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B23F9" w14:textId="77777777" w:rsidR="00B12197" w:rsidRDefault="00B12197" w:rsidP="00C551FE">
      <w:pPr>
        <w:spacing w:before="100" w:beforeAutospacing="1" w:line="240" w:lineRule="auto"/>
        <w:rPr>
          <w:rFonts w:eastAsia="Times New Roman"/>
          <w:b/>
          <w:bCs/>
          <w:szCs w:val="24"/>
          <w:lang w:eastAsia="hr-HR"/>
        </w:rPr>
      </w:pPr>
    </w:p>
    <w:p w14:paraId="01751AD3" w14:textId="77777777" w:rsidR="00385B5C" w:rsidRDefault="00385B5C" w:rsidP="00C551FE">
      <w:pPr>
        <w:spacing w:before="100" w:beforeAutospacing="1" w:line="240" w:lineRule="auto"/>
        <w:rPr>
          <w:rFonts w:eastAsia="Times New Roman"/>
          <w:szCs w:val="24"/>
          <w:lang w:eastAsia="hr-HR"/>
        </w:rPr>
      </w:pPr>
    </w:p>
    <w:p w14:paraId="6CA7FCD0" w14:textId="027CC308" w:rsidR="00F96042" w:rsidRPr="00C12DB7" w:rsidRDefault="00C551FE" w:rsidP="00C551FE">
      <w:pPr>
        <w:spacing w:before="100" w:beforeAutospacing="1"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              </w:t>
      </w:r>
      <w:r w:rsidR="006E653E" w:rsidRPr="00C12DB7">
        <w:rPr>
          <w:rFonts w:eastAsia="Times New Roman"/>
          <w:szCs w:val="24"/>
          <w:lang w:eastAsia="hr-HR"/>
        </w:rPr>
        <w:t xml:space="preserve">Na temelju članka </w:t>
      </w:r>
      <w:r w:rsidR="004663B0">
        <w:rPr>
          <w:rFonts w:eastAsia="Times New Roman"/>
          <w:szCs w:val="24"/>
          <w:lang w:eastAsia="hr-HR"/>
        </w:rPr>
        <w:t>17</w:t>
      </w:r>
      <w:r w:rsidR="006E653E" w:rsidRPr="00C12DB7">
        <w:rPr>
          <w:rFonts w:eastAsia="Times New Roman"/>
          <w:szCs w:val="24"/>
          <w:lang w:eastAsia="hr-HR"/>
        </w:rPr>
        <w:t xml:space="preserve">. stavka </w:t>
      </w:r>
      <w:r w:rsidR="004663B0">
        <w:rPr>
          <w:rFonts w:eastAsia="Times New Roman"/>
          <w:szCs w:val="24"/>
          <w:lang w:eastAsia="hr-HR"/>
        </w:rPr>
        <w:t>1</w:t>
      </w:r>
      <w:r w:rsidR="00F0393D">
        <w:rPr>
          <w:rFonts w:eastAsia="Times New Roman"/>
          <w:szCs w:val="24"/>
          <w:lang w:eastAsia="hr-HR"/>
        </w:rPr>
        <w:t>.</w:t>
      </w:r>
      <w:r w:rsidR="008D7B91">
        <w:rPr>
          <w:rFonts w:eastAsia="Times New Roman"/>
          <w:szCs w:val="24"/>
          <w:lang w:eastAsia="hr-HR"/>
        </w:rPr>
        <w:t xml:space="preserve"> i 3.</w:t>
      </w:r>
      <w:r w:rsidR="00F96042" w:rsidRPr="00C12DB7">
        <w:rPr>
          <w:rFonts w:eastAsia="Times New Roman"/>
          <w:szCs w:val="24"/>
          <w:lang w:eastAsia="hr-HR"/>
        </w:rPr>
        <w:t xml:space="preserve"> Zakona o poljoprivrednom zemljištu ("Narodne novine", broj </w:t>
      </w:r>
      <w:r w:rsidR="0045079F" w:rsidRPr="00C12DB7">
        <w:rPr>
          <w:rFonts w:eastAsia="Times New Roman"/>
          <w:szCs w:val="24"/>
          <w:lang w:eastAsia="hr-HR"/>
        </w:rPr>
        <w:t>20/</w:t>
      </w:r>
      <w:r w:rsidR="006B35B7" w:rsidRPr="00C12DB7">
        <w:rPr>
          <w:rFonts w:eastAsia="Times New Roman"/>
          <w:szCs w:val="24"/>
          <w:lang w:eastAsia="hr-HR"/>
        </w:rPr>
        <w:t>18</w:t>
      </w:r>
      <w:r w:rsidR="00C12DB7">
        <w:rPr>
          <w:rFonts w:eastAsia="Times New Roman"/>
          <w:szCs w:val="24"/>
          <w:lang w:eastAsia="hr-HR"/>
        </w:rPr>
        <w:t>,</w:t>
      </w:r>
      <w:r w:rsidR="006B35B7" w:rsidRPr="00C12DB7">
        <w:rPr>
          <w:rFonts w:eastAsia="Times New Roman"/>
          <w:szCs w:val="24"/>
          <w:lang w:eastAsia="hr-HR"/>
        </w:rPr>
        <w:t xml:space="preserve"> 115/18</w:t>
      </w:r>
      <w:r w:rsidR="00F0393D">
        <w:rPr>
          <w:rFonts w:eastAsia="Times New Roman"/>
          <w:szCs w:val="24"/>
          <w:lang w:eastAsia="hr-HR"/>
        </w:rPr>
        <w:t>,</w:t>
      </w:r>
      <w:r w:rsidR="00C12DB7">
        <w:rPr>
          <w:rFonts w:eastAsia="Times New Roman"/>
          <w:szCs w:val="24"/>
          <w:lang w:eastAsia="hr-HR"/>
        </w:rPr>
        <w:t xml:space="preserve"> 98/2019</w:t>
      </w:r>
      <w:r w:rsidR="004663B0">
        <w:rPr>
          <w:rFonts w:eastAsia="Times New Roman"/>
          <w:szCs w:val="24"/>
          <w:lang w:eastAsia="hr-HR"/>
        </w:rPr>
        <w:t>,</w:t>
      </w:r>
      <w:r w:rsidR="00F0393D">
        <w:rPr>
          <w:rFonts w:eastAsia="Times New Roman"/>
          <w:szCs w:val="24"/>
          <w:lang w:eastAsia="hr-HR"/>
        </w:rPr>
        <w:t xml:space="preserve"> 57/2022</w:t>
      </w:r>
      <w:r w:rsidR="004663B0">
        <w:rPr>
          <w:rFonts w:eastAsia="Times New Roman"/>
          <w:szCs w:val="24"/>
          <w:lang w:eastAsia="hr-HR"/>
        </w:rPr>
        <w:t xml:space="preserve"> i 136/25</w:t>
      </w:r>
      <w:r w:rsidR="00F96042" w:rsidRPr="00C12DB7">
        <w:rPr>
          <w:rFonts w:eastAsia="Times New Roman"/>
          <w:szCs w:val="24"/>
          <w:lang w:eastAsia="hr-HR"/>
        </w:rPr>
        <w:t xml:space="preserve">), </w:t>
      </w:r>
      <w:r w:rsidR="008D7B91">
        <w:t xml:space="preserve">suglasnosti </w:t>
      </w:r>
      <w:r w:rsidR="00F0393D" w:rsidRPr="004374E6">
        <w:t>Ministarstv</w:t>
      </w:r>
      <w:r w:rsidR="008D7B91">
        <w:t>a</w:t>
      </w:r>
      <w:r w:rsidR="00F0393D" w:rsidRPr="004374E6">
        <w:t xml:space="preserve"> </w:t>
      </w:r>
      <w:r w:rsidR="004663B0">
        <w:t>prostornog uređenja, graditeljstva i državne imovine</w:t>
      </w:r>
      <w:r w:rsidR="00F0393D" w:rsidRPr="004374E6">
        <w:t>, KLASA:</w:t>
      </w:r>
      <w:r w:rsidR="00B12197">
        <w:t xml:space="preserve"> </w:t>
      </w:r>
      <w:r w:rsidR="008D7B91">
        <w:t>940-01/22-03/1498</w:t>
      </w:r>
      <w:r w:rsidR="00F0393D" w:rsidRPr="004374E6">
        <w:t xml:space="preserve"> URBROJ: </w:t>
      </w:r>
      <w:r w:rsidR="008D7B91">
        <w:t>531-15-2-3-26-11</w:t>
      </w:r>
      <w:r w:rsidR="00F0393D" w:rsidRPr="004374E6">
        <w:t xml:space="preserve"> od </w:t>
      </w:r>
      <w:r w:rsidR="008D7B91">
        <w:t>12. svibnja 2026.</w:t>
      </w:r>
      <w:r w:rsidR="00BD0364">
        <w:t xml:space="preserve"> </w:t>
      </w:r>
      <w:r w:rsidR="00F0393D" w:rsidRPr="004374E6">
        <w:t>godine</w:t>
      </w:r>
      <w:r w:rsidR="00F96042" w:rsidRPr="00C12DB7">
        <w:rPr>
          <w:rFonts w:eastAsia="Times New Roman"/>
          <w:szCs w:val="24"/>
          <w:lang w:eastAsia="hr-HR"/>
        </w:rPr>
        <w:t xml:space="preserve"> i članka </w:t>
      </w:r>
      <w:r w:rsidR="00D260AD">
        <w:rPr>
          <w:rFonts w:eastAsia="Times New Roman"/>
          <w:szCs w:val="24"/>
          <w:lang w:eastAsia="hr-HR"/>
        </w:rPr>
        <w:t>31.</w:t>
      </w:r>
      <w:r w:rsidR="00C12DB7" w:rsidRPr="00C12DB7">
        <w:rPr>
          <w:rFonts w:eastAsia="Times New Roman"/>
          <w:szCs w:val="24"/>
          <w:lang w:eastAsia="hr-HR"/>
        </w:rPr>
        <w:t xml:space="preserve"> </w:t>
      </w:r>
      <w:r w:rsidR="00F96042" w:rsidRPr="00C12DB7">
        <w:rPr>
          <w:rFonts w:eastAsia="Times New Roman"/>
          <w:szCs w:val="24"/>
          <w:lang w:eastAsia="hr-HR"/>
        </w:rPr>
        <w:t xml:space="preserve">Statuta </w:t>
      </w:r>
      <w:r w:rsidR="00D260AD">
        <w:rPr>
          <w:rFonts w:eastAsia="Times New Roman"/>
          <w:szCs w:val="24"/>
          <w:lang w:eastAsia="hr-HR"/>
        </w:rPr>
        <w:t>Općine Trnovec Bartolovečki</w:t>
      </w:r>
      <w:r w:rsidR="00F96042" w:rsidRPr="00C12DB7">
        <w:rPr>
          <w:rFonts w:eastAsia="Times New Roman"/>
          <w:szCs w:val="24"/>
          <w:lang w:eastAsia="hr-HR"/>
        </w:rPr>
        <w:t xml:space="preserve"> </w:t>
      </w:r>
      <w:r w:rsidR="006B35B7" w:rsidRPr="00C12DB7">
        <w:rPr>
          <w:rFonts w:eastAsia="Times New Roman"/>
          <w:szCs w:val="24"/>
          <w:lang w:eastAsia="hr-HR"/>
        </w:rPr>
        <w:t xml:space="preserve">(„Službeni vjesnik </w:t>
      </w:r>
      <w:r w:rsidR="00D260AD">
        <w:rPr>
          <w:rFonts w:eastAsia="Times New Roman"/>
          <w:szCs w:val="24"/>
          <w:lang w:eastAsia="hr-HR"/>
        </w:rPr>
        <w:t>Varaždinske županije</w:t>
      </w:r>
      <w:r w:rsidR="00C12DB7" w:rsidRPr="00C12DB7">
        <w:rPr>
          <w:rFonts w:eastAsia="Times New Roman"/>
          <w:szCs w:val="24"/>
          <w:lang w:eastAsia="hr-HR"/>
        </w:rPr>
        <w:t xml:space="preserve">“ </w:t>
      </w:r>
      <w:r w:rsidR="006B35B7" w:rsidRPr="00C12DB7">
        <w:rPr>
          <w:rFonts w:eastAsia="Times New Roman"/>
          <w:szCs w:val="24"/>
          <w:lang w:eastAsia="hr-HR"/>
        </w:rPr>
        <w:t xml:space="preserve">broj </w:t>
      </w:r>
      <w:r w:rsidR="00D260AD">
        <w:rPr>
          <w:rFonts w:eastAsia="Times New Roman"/>
          <w:szCs w:val="24"/>
          <w:lang w:eastAsia="hr-HR"/>
        </w:rPr>
        <w:t>15/21</w:t>
      </w:r>
      <w:r w:rsidR="004663B0">
        <w:rPr>
          <w:rFonts w:eastAsia="Times New Roman"/>
          <w:szCs w:val="24"/>
          <w:lang w:eastAsia="hr-HR"/>
        </w:rPr>
        <w:t xml:space="preserve"> i 88/25</w:t>
      </w:r>
      <w:r w:rsidR="00C12DB7" w:rsidRPr="00C12DB7">
        <w:rPr>
          <w:rFonts w:eastAsia="Times New Roman"/>
          <w:szCs w:val="24"/>
          <w:lang w:eastAsia="hr-HR"/>
        </w:rPr>
        <w:t xml:space="preserve">) </w:t>
      </w:r>
      <w:r w:rsidR="00D260AD">
        <w:rPr>
          <w:rFonts w:eastAsia="Times New Roman"/>
          <w:szCs w:val="24"/>
          <w:lang w:eastAsia="hr-HR"/>
        </w:rPr>
        <w:t>Općinsko vijeće Općine Trnovec Bartolovečki</w:t>
      </w:r>
      <w:r w:rsidR="00F96042" w:rsidRPr="00C12DB7">
        <w:rPr>
          <w:rFonts w:eastAsia="Times New Roman"/>
          <w:szCs w:val="24"/>
          <w:lang w:eastAsia="hr-HR"/>
        </w:rPr>
        <w:t xml:space="preserve"> na </w:t>
      </w:r>
      <w:r w:rsidR="00385B5C">
        <w:rPr>
          <w:rFonts w:eastAsia="Times New Roman"/>
          <w:szCs w:val="24"/>
          <w:lang w:eastAsia="hr-HR"/>
        </w:rPr>
        <w:t>13.</w:t>
      </w:r>
      <w:r w:rsidR="00443F96" w:rsidRPr="00C12DB7">
        <w:rPr>
          <w:rFonts w:eastAsia="Times New Roman"/>
          <w:szCs w:val="24"/>
          <w:lang w:eastAsia="hr-HR"/>
        </w:rPr>
        <w:t xml:space="preserve"> sjednici,</w:t>
      </w:r>
      <w:r w:rsidR="00F96042" w:rsidRPr="00C12DB7">
        <w:rPr>
          <w:rFonts w:eastAsia="Times New Roman"/>
          <w:szCs w:val="24"/>
          <w:lang w:eastAsia="hr-HR"/>
        </w:rPr>
        <w:t xml:space="preserve"> održanoj </w:t>
      </w:r>
      <w:r>
        <w:rPr>
          <w:rFonts w:eastAsia="Times New Roman"/>
          <w:szCs w:val="24"/>
          <w:lang w:eastAsia="hr-HR"/>
        </w:rPr>
        <w:t xml:space="preserve">dana </w:t>
      </w:r>
      <w:r w:rsidR="00385B5C">
        <w:rPr>
          <w:rFonts w:eastAsia="Times New Roman"/>
          <w:szCs w:val="24"/>
          <w:lang w:eastAsia="hr-HR"/>
        </w:rPr>
        <w:t>20. listopada 2026. godine</w:t>
      </w:r>
      <w:r w:rsidR="00426AE1">
        <w:rPr>
          <w:rFonts w:eastAsia="Times New Roman"/>
          <w:szCs w:val="24"/>
          <w:lang w:eastAsia="hr-HR"/>
        </w:rPr>
        <w:t xml:space="preserve"> </w:t>
      </w:r>
      <w:r w:rsidR="00F96042" w:rsidRPr="00C12DB7">
        <w:rPr>
          <w:rFonts w:eastAsia="Times New Roman"/>
          <w:szCs w:val="24"/>
          <w:lang w:eastAsia="hr-HR"/>
        </w:rPr>
        <w:t>donijelo je</w:t>
      </w:r>
    </w:p>
    <w:p w14:paraId="039AAE67" w14:textId="77777777" w:rsidR="00F96042" w:rsidRPr="00C12DB7" w:rsidRDefault="00F96042" w:rsidP="00C551FE">
      <w:pPr>
        <w:spacing w:before="100" w:beforeAutospacing="1" w:line="240" w:lineRule="auto"/>
        <w:jc w:val="center"/>
        <w:rPr>
          <w:rFonts w:eastAsia="Times New Roman"/>
          <w:b/>
          <w:szCs w:val="24"/>
          <w:lang w:eastAsia="hr-HR"/>
        </w:rPr>
      </w:pPr>
      <w:r w:rsidRPr="00C12DB7">
        <w:rPr>
          <w:rFonts w:eastAsia="Times New Roman"/>
          <w:b/>
          <w:szCs w:val="24"/>
          <w:lang w:eastAsia="hr-HR"/>
        </w:rPr>
        <w:t>ODLUKU</w:t>
      </w:r>
    </w:p>
    <w:p w14:paraId="2333EF56" w14:textId="77777777" w:rsidR="004663B0" w:rsidRDefault="00F96042" w:rsidP="00C551FE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C12DB7">
        <w:rPr>
          <w:rFonts w:eastAsia="Times New Roman"/>
          <w:b/>
          <w:szCs w:val="24"/>
          <w:lang w:eastAsia="hr-HR"/>
        </w:rPr>
        <w:t xml:space="preserve">o raspisivanju javnog natječaja za zakup </w:t>
      </w:r>
      <w:r w:rsidR="004663B0">
        <w:rPr>
          <w:rFonts w:eastAsia="Times New Roman"/>
          <w:b/>
          <w:szCs w:val="24"/>
          <w:lang w:eastAsia="hr-HR"/>
        </w:rPr>
        <w:t>neizgrađenog građevinskog zemljišta</w:t>
      </w:r>
    </w:p>
    <w:p w14:paraId="37871506" w14:textId="09CC5FF5" w:rsidR="00C551FE" w:rsidRDefault="004663B0" w:rsidP="00C551FE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>
        <w:rPr>
          <w:rFonts w:eastAsia="Times New Roman"/>
          <w:b/>
          <w:szCs w:val="24"/>
          <w:lang w:eastAsia="hr-HR"/>
        </w:rPr>
        <w:t xml:space="preserve">koje je po uporabnom svojstvu </w:t>
      </w:r>
      <w:r w:rsidR="00F96042" w:rsidRPr="00C12DB7">
        <w:rPr>
          <w:rFonts w:eastAsia="Times New Roman"/>
          <w:b/>
          <w:szCs w:val="24"/>
          <w:lang w:eastAsia="hr-HR"/>
        </w:rPr>
        <w:t>poljoprivredno zemljišt</w:t>
      </w:r>
      <w:r>
        <w:rPr>
          <w:rFonts w:eastAsia="Times New Roman"/>
          <w:b/>
          <w:szCs w:val="24"/>
          <w:lang w:eastAsia="hr-HR"/>
        </w:rPr>
        <w:t>e</w:t>
      </w:r>
      <w:r w:rsidR="00F96042" w:rsidRPr="00C12DB7">
        <w:rPr>
          <w:rFonts w:eastAsia="Times New Roman"/>
          <w:b/>
          <w:szCs w:val="24"/>
          <w:lang w:eastAsia="hr-HR"/>
        </w:rPr>
        <w:t xml:space="preserve"> u vlasništvu </w:t>
      </w:r>
    </w:p>
    <w:p w14:paraId="60215C30" w14:textId="7AA21831" w:rsidR="00F96042" w:rsidRPr="00C12DB7" w:rsidRDefault="00F96042" w:rsidP="00C551FE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C12DB7">
        <w:rPr>
          <w:rFonts w:eastAsia="Times New Roman"/>
          <w:b/>
          <w:szCs w:val="24"/>
          <w:lang w:eastAsia="hr-HR"/>
        </w:rPr>
        <w:t>Repub</w:t>
      </w:r>
      <w:r w:rsidR="00BC293C" w:rsidRPr="00C12DB7">
        <w:rPr>
          <w:rFonts w:eastAsia="Times New Roman"/>
          <w:b/>
          <w:szCs w:val="24"/>
          <w:lang w:eastAsia="hr-HR"/>
        </w:rPr>
        <w:t xml:space="preserve">like Hrvatske na području </w:t>
      </w:r>
      <w:r w:rsidR="00C551FE">
        <w:rPr>
          <w:rFonts w:eastAsia="Times New Roman"/>
          <w:b/>
          <w:szCs w:val="24"/>
          <w:lang w:eastAsia="hr-HR"/>
        </w:rPr>
        <w:t>Općine Trnovec Bartolovečki</w:t>
      </w:r>
    </w:p>
    <w:p w14:paraId="7ADA952B" w14:textId="77777777" w:rsidR="00F96042" w:rsidRPr="00CF24EC" w:rsidRDefault="00F96042" w:rsidP="00C551FE">
      <w:pPr>
        <w:spacing w:line="240" w:lineRule="auto"/>
        <w:rPr>
          <w:rFonts w:eastAsia="Times New Roman"/>
          <w:szCs w:val="24"/>
          <w:lang w:eastAsia="hr-HR"/>
        </w:rPr>
      </w:pPr>
    </w:p>
    <w:p w14:paraId="5623A912" w14:textId="543E5F85" w:rsidR="006F1254" w:rsidRPr="00C551FE" w:rsidRDefault="00F96042" w:rsidP="00C551FE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C12DB7">
        <w:rPr>
          <w:rFonts w:eastAsia="Times New Roman"/>
          <w:b/>
          <w:szCs w:val="24"/>
          <w:lang w:eastAsia="hr-HR"/>
        </w:rPr>
        <w:t>I.</w:t>
      </w:r>
    </w:p>
    <w:p w14:paraId="3119E8C3" w14:textId="0CE8468C" w:rsidR="00F96042" w:rsidRDefault="00C551FE" w:rsidP="00C551FE">
      <w:pPr>
        <w:spacing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              </w:t>
      </w:r>
      <w:r w:rsidR="00F96042" w:rsidRPr="00C12DB7">
        <w:rPr>
          <w:rFonts w:eastAsia="Times New Roman"/>
          <w:szCs w:val="24"/>
          <w:lang w:eastAsia="hr-HR"/>
        </w:rPr>
        <w:t xml:space="preserve">Raspisuje se javni natječaj za zakup </w:t>
      </w:r>
      <w:r w:rsidR="004663B0">
        <w:rPr>
          <w:rFonts w:eastAsia="Times New Roman"/>
          <w:szCs w:val="24"/>
          <w:lang w:eastAsia="hr-HR"/>
        </w:rPr>
        <w:t xml:space="preserve">neizgrađenog građevinskog zemljišta koje je po uporabnom svojstvu </w:t>
      </w:r>
      <w:r w:rsidR="00F96042" w:rsidRPr="00C12DB7">
        <w:rPr>
          <w:rFonts w:eastAsia="Times New Roman"/>
          <w:szCs w:val="24"/>
          <w:lang w:eastAsia="hr-HR"/>
        </w:rPr>
        <w:t>poljoprivredno zemljišt</w:t>
      </w:r>
      <w:r w:rsidR="004663B0">
        <w:rPr>
          <w:rFonts w:eastAsia="Times New Roman"/>
          <w:szCs w:val="24"/>
          <w:lang w:eastAsia="hr-HR"/>
        </w:rPr>
        <w:t>e</w:t>
      </w:r>
      <w:r w:rsidR="00F96042" w:rsidRPr="00C12DB7">
        <w:rPr>
          <w:rFonts w:eastAsia="Times New Roman"/>
          <w:szCs w:val="24"/>
          <w:lang w:eastAsia="hr-HR"/>
        </w:rPr>
        <w:t xml:space="preserve"> u vlasništvu države na području </w:t>
      </w:r>
      <w:r>
        <w:rPr>
          <w:rFonts w:eastAsia="Times New Roman"/>
          <w:szCs w:val="24"/>
          <w:lang w:eastAsia="hr-HR"/>
        </w:rPr>
        <w:t>Općine Trnovec Bartolovečki</w:t>
      </w:r>
      <w:r w:rsidR="00C13DEC">
        <w:rPr>
          <w:rFonts w:eastAsia="Times New Roman"/>
          <w:szCs w:val="24"/>
          <w:lang w:eastAsia="hr-HR"/>
        </w:rPr>
        <w:t xml:space="preserve"> </w:t>
      </w:r>
      <w:r w:rsidR="00F96042" w:rsidRPr="00C12DB7">
        <w:rPr>
          <w:rFonts w:eastAsia="Times New Roman"/>
          <w:szCs w:val="24"/>
          <w:lang w:eastAsia="hr-HR"/>
        </w:rPr>
        <w:t xml:space="preserve"> u katastarsk</w:t>
      </w:r>
      <w:r w:rsidR="004663B0">
        <w:rPr>
          <w:rFonts w:eastAsia="Times New Roman"/>
          <w:szCs w:val="24"/>
          <w:lang w:eastAsia="hr-HR"/>
        </w:rPr>
        <w:t>oj</w:t>
      </w:r>
      <w:r w:rsidR="00F96042" w:rsidRPr="00C12DB7">
        <w:rPr>
          <w:rFonts w:eastAsia="Times New Roman"/>
          <w:szCs w:val="24"/>
          <w:lang w:eastAsia="hr-HR"/>
        </w:rPr>
        <w:t xml:space="preserve"> općin</w:t>
      </w:r>
      <w:r w:rsidR="004663B0">
        <w:rPr>
          <w:rFonts w:eastAsia="Times New Roman"/>
          <w:szCs w:val="24"/>
          <w:lang w:eastAsia="hr-HR"/>
        </w:rPr>
        <w:t>i</w:t>
      </w:r>
      <w:r>
        <w:rPr>
          <w:rFonts w:eastAsia="Times New Roman"/>
          <w:szCs w:val="24"/>
          <w:lang w:eastAsia="hr-HR"/>
        </w:rPr>
        <w:t xml:space="preserve"> Trnovec</w:t>
      </w:r>
      <w:r w:rsidR="00C13DEC">
        <w:rPr>
          <w:rFonts w:eastAsia="Times New Roman"/>
          <w:szCs w:val="24"/>
          <w:lang w:eastAsia="hr-HR"/>
        </w:rPr>
        <w:t xml:space="preserve"> (dalje u tekstu: neizgrađeno građevinsko zemljište)</w:t>
      </w:r>
      <w:r w:rsidR="00173C81" w:rsidRPr="00C12DB7">
        <w:rPr>
          <w:rFonts w:eastAsia="Times New Roman"/>
          <w:szCs w:val="24"/>
          <w:lang w:eastAsia="hr-HR"/>
        </w:rPr>
        <w:t>.</w:t>
      </w:r>
    </w:p>
    <w:p w14:paraId="33714194" w14:textId="2CE273AB" w:rsidR="004663B0" w:rsidRDefault="004663B0" w:rsidP="004663B0">
      <w:pPr>
        <w:spacing w:line="240" w:lineRule="auto"/>
        <w:ind w:firstLine="851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Zemljište koje je predmet javnog natječaja za zakup neizgrađenog građevinskog zemljišta koje je po uporabnom svojstvu poljoprivredno zemljište u vlasništvu Republike Hrvatske </w:t>
      </w:r>
      <w:r w:rsidR="00143691">
        <w:rPr>
          <w:rFonts w:eastAsia="Times New Roman"/>
          <w:szCs w:val="24"/>
          <w:lang w:eastAsia="hr-HR"/>
        </w:rPr>
        <w:t xml:space="preserve">na području Općine Trnovec Bartolovečki navedeno je u </w:t>
      </w:r>
      <w:r w:rsidR="00C13DEC">
        <w:rPr>
          <w:rFonts w:eastAsia="Times New Roman"/>
          <w:szCs w:val="24"/>
          <w:lang w:eastAsia="hr-HR"/>
        </w:rPr>
        <w:t>T</w:t>
      </w:r>
      <w:r w:rsidR="00143691">
        <w:rPr>
          <w:rFonts w:eastAsia="Times New Roman"/>
          <w:szCs w:val="24"/>
          <w:lang w:eastAsia="hr-HR"/>
        </w:rPr>
        <w:t xml:space="preserve">ablici </w:t>
      </w:r>
      <w:r w:rsidR="00570E0D">
        <w:rPr>
          <w:rFonts w:eastAsia="Times New Roman"/>
          <w:szCs w:val="24"/>
          <w:lang w:eastAsia="hr-HR"/>
        </w:rPr>
        <w:t>3</w:t>
      </w:r>
      <w:r w:rsidR="00143691">
        <w:rPr>
          <w:rFonts w:eastAsia="Times New Roman"/>
          <w:szCs w:val="24"/>
          <w:lang w:eastAsia="hr-HR"/>
        </w:rPr>
        <w:t>. koja se nalazi u privitku ove Odluke i čini njezin sastavni dio.</w:t>
      </w:r>
    </w:p>
    <w:p w14:paraId="2F469EB1" w14:textId="45E7240D" w:rsidR="00143691" w:rsidRDefault="00143691" w:rsidP="00143691">
      <w:pPr>
        <w:spacing w:line="240" w:lineRule="auto"/>
        <w:ind w:firstLine="851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N</w:t>
      </w:r>
      <w:r w:rsidRPr="00143691">
        <w:rPr>
          <w:rFonts w:eastAsia="Times New Roman"/>
          <w:szCs w:val="24"/>
          <w:lang w:eastAsia="hr-HR"/>
        </w:rPr>
        <w:t>eizgrađeno građevinsko zemljište može se dati u zakup fizičkoj ili pravnoj osobi za poljoprivrednu namjenu do privođenja namjeni koja je određena</w:t>
      </w:r>
      <w:r>
        <w:rPr>
          <w:rFonts w:eastAsia="Times New Roman"/>
          <w:szCs w:val="24"/>
          <w:lang w:eastAsia="hr-HR"/>
        </w:rPr>
        <w:t xml:space="preserve"> </w:t>
      </w:r>
      <w:r w:rsidRPr="00143691">
        <w:rPr>
          <w:rFonts w:eastAsia="Times New Roman"/>
          <w:szCs w:val="24"/>
          <w:lang w:eastAsia="hr-HR"/>
        </w:rPr>
        <w:t>prostorno</w:t>
      </w:r>
      <w:r>
        <w:rPr>
          <w:rFonts w:eastAsia="Times New Roman"/>
          <w:szCs w:val="24"/>
          <w:lang w:eastAsia="hr-HR"/>
        </w:rPr>
        <w:t>-</w:t>
      </w:r>
      <w:r w:rsidRPr="00143691">
        <w:rPr>
          <w:rFonts w:eastAsia="Times New Roman"/>
          <w:szCs w:val="24"/>
          <w:lang w:eastAsia="hr-HR"/>
        </w:rPr>
        <w:t>planskom dokumentacijom</w:t>
      </w:r>
      <w:r>
        <w:rPr>
          <w:rFonts w:eastAsia="Times New Roman"/>
          <w:szCs w:val="24"/>
          <w:lang w:eastAsia="hr-HR"/>
        </w:rPr>
        <w:t>.</w:t>
      </w:r>
    </w:p>
    <w:p w14:paraId="0F090C9A" w14:textId="26837416" w:rsidR="00143691" w:rsidRDefault="00143691" w:rsidP="00143691">
      <w:pPr>
        <w:spacing w:line="240" w:lineRule="auto"/>
        <w:ind w:firstLine="851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Neizgrađeno građevinsko zemljište </w:t>
      </w:r>
      <w:r w:rsidRPr="00C13DEC">
        <w:rPr>
          <w:rFonts w:eastAsia="Times New Roman"/>
          <w:b/>
          <w:bCs/>
          <w:szCs w:val="24"/>
          <w:lang w:eastAsia="hr-HR"/>
        </w:rPr>
        <w:t>se ne može koristiti</w:t>
      </w:r>
      <w:r>
        <w:rPr>
          <w:rFonts w:eastAsia="Times New Roman"/>
          <w:szCs w:val="24"/>
          <w:lang w:eastAsia="hr-HR"/>
        </w:rPr>
        <w:t xml:space="preserve"> za:</w:t>
      </w:r>
    </w:p>
    <w:p w14:paraId="2080AF00" w14:textId="0C2403F3" w:rsidR="00143691" w:rsidRDefault="00143691" w:rsidP="00143691">
      <w:pPr>
        <w:pStyle w:val="Odlomakpopisa"/>
        <w:numPr>
          <w:ilvl w:val="0"/>
          <w:numId w:val="1"/>
        </w:numPr>
        <w:spacing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podizanje trajnih nasada</w:t>
      </w:r>
    </w:p>
    <w:p w14:paraId="7D00A33D" w14:textId="22849983" w:rsidR="00143691" w:rsidRDefault="00143691" w:rsidP="00143691">
      <w:pPr>
        <w:pStyle w:val="Odlomakpopisa"/>
        <w:numPr>
          <w:ilvl w:val="0"/>
          <w:numId w:val="1"/>
        </w:numPr>
        <w:spacing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izgradnju građevina u svrhu poljoprivredne proizvodnje. </w:t>
      </w:r>
    </w:p>
    <w:p w14:paraId="69F34417" w14:textId="132CFA03" w:rsidR="00876258" w:rsidRDefault="00C13DEC" w:rsidP="00876258">
      <w:pPr>
        <w:spacing w:line="240" w:lineRule="auto"/>
        <w:ind w:firstLine="851"/>
        <w:rPr>
          <w:rFonts w:eastAsia="Times New Roman"/>
          <w:szCs w:val="24"/>
          <w:lang w:eastAsia="hr-HR"/>
        </w:rPr>
      </w:pPr>
      <w:r>
        <w:rPr>
          <w:rFonts w:eastAsia="Times New Roman"/>
          <w:color w:val="000000" w:themeColor="text1"/>
          <w:szCs w:val="24"/>
          <w:lang w:eastAsia="hr-HR"/>
        </w:rPr>
        <w:t>Neizgrađeno građevinsko zemljište</w:t>
      </w:r>
      <w:r w:rsidR="00143691" w:rsidRPr="00876258">
        <w:rPr>
          <w:rFonts w:eastAsia="Times New Roman"/>
          <w:color w:val="000000" w:themeColor="text1"/>
          <w:szCs w:val="24"/>
          <w:lang w:eastAsia="hr-HR"/>
        </w:rPr>
        <w:t xml:space="preserve"> koje je predmet javnog natječaja za zakup neizgrađenog građevinskog zemljišta u vlasništvu Republike Hrvatske na području </w:t>
      </w:r>
      <w:r w:rsidR="00876258" w:rsidRPr="00876258">
        <w:rPr>
          <w:rFonts w:eastAsia="Times New Roman"/>
          <w:color w:val="000000" w:themeColor="text1"/>
          <w:szCs w:val="24"/>
          <w:lang w:eastAsia="hr-HR"/>
        </w:rPr>
        <w:t>Općine Trnovec Bartolovečki</w:t>
      </w:r>
      <w:r w:rsidR="00683C67">
        <w:rPr>
          <w:rFonts w:eastAsia="Times New Roman"/>
          <w:color w:val="000000" w:themeColor="text1"/>
          <w:szCs w:val="24"/>
          <w:lang w:eastAsia="hr-HR"/>
        </w:rPr>
        <w:t xml:space="preserve">, a koje je navedeno u Tablici </w:t>
      </w:r>
      <w:r w:rsidR="00570E0D">
        <w:rPr>
          <w:rFonts w:eastAsia="Times New Roman"/>
          <w:color w:val="000000" w:themeColor="text1"/>
          <w:szCs w:val="24"/>
          <w:lang w:eastAsia="hr-HR"/>
        </w:rPr>
        <w:t>3</w:t>
      </w:r>
      <w:r w:rsidR="00683C67">
        <w:rPr>
          <w:rFonts w:eastAsia="Times New Roman"/>
          <w:color w:val="000000" w:themeColor="text1"/>
          <w:szCs w:val="24"/>
          <w:lang w:eastAsia="hr-HR"/>
        </w:rPr>
        <w:t>. i čini sastavni dio ove Odluke,</w:t>
      </w:r>
      <w:r w:rsidR="00876258" w:rsidRPr="00876258">
        <w:rPr>
          <w:rFonts w:eastAsia="Times New Roman"/>
          <w:color w:val="000000" w:themeColor="text1"/>
          <w:szCs w:val="24"/>
          <w:lang w:eastAsia="hr-HR"/>
        </w:rPr>
        <w:t xml:space="preserve"> daje se na </w:t>
      </w:r>
      <w:r w:rsidR="00876258" w:rsidRPr="00876258">
        <w:rPr>
          <w:rFonts w:eastAsia="Times New Roman"/>
          <w:b/>
          <w:bCs/>
          <w:color w:val="000000" w:themeColor="text1"/>
          <w:szCs w:val="24"/>
          <w:lang w:eastAsia="hr-HR"/>
        </w:rPr>
        <w:t>rok od 10 godina</w:t>
      </w:r>
      <w:r w:rsidR="00876258">
        <w:rPr>
          <w:rFonts w:eastAsia="Times New Roman"/>
          <w:szCs w:val="24"/>
          <w:lang w:eastAsia="hr-HR"/>
        </w:rPr>
        <w:t xml:space="preserve"> s ugovornom klauzulom o raskidu ugovora nakon završetka vegetativne sezone odnosno nakon dobivanja akta kojim se odobrava građenje, potvrde glavnog projekta ili rješenja o izvedenom stanju do privođenja toga zemljišta namjeni utvrđenoj prostornim planom odnosno do pravomoćnosti rješenja o povratu sukladno posebnom propisu.</w:t>
      </w:r>
    </w:p>
    <w:p w14:paraId="13EDB32E" w14:textId="0FB5D52B" w:rsidR="006F1254" w:rsidRPr="00CF24EC" w:rsidRDefault="00876258" w:rsidP="00683C67">
      <w:pPr>
        <w:spacing w:line="240" w:lineRule="auto"/>
        <w:ind w:firstLine="851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 </w:t>
      </w:r>
      <w:r w:rsidR="00143691" w:rsidRPr="00876258">
        <w:rPr>
          <w:rFonts w:eastAsia="Times New Roman"/>
          <w:szCs w:val="24"/>
          <w:lang w:eastAsia="hr-HR"/>
        </w:rPr>
        <w:t xml:space="preserve"> </w:t>
      </w:r>
    </w:p>
    <w:p w14:paraId="0AA47970" w14:textId="5B8FA864" w:rsidR="00C12DB7" w:rsidRPr="00A34C4A" w:rsidRDefault="00152449" w:rsidP="00A34C4A">
      <w:pPr>
        <w:tabs>
          <w:tab w:val="left" w:pos="8789"/>
        </w:tabs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C12DB7">
        <w:rPr>
          <w:rFonts w:eastAsia="Times New Roman"/>
          <w:b/>
          <w:szCs w:val="24"/>
          <w:lang w:eastAsia="hr-HR"/>
        </w:rPr>
        <w:t>II.</w:t>
      </w:r>
    </w:p>
    <w:p w14:paraId="585E59CC" w14:textId="6507CE8D" w:rsidR="00C12DB7" w:rsidRPr="00C12DB7" w:rsidRDefault="00DB548F" w:rsidP="00C551FE">
      <w:pPr>
        <w:spacing w:line="240" w:lineRule="auto"/>
        <w:rPr>
          <w:szCs w:val="24"/>
        </w:rPr>
      </w:pPr>
      <w:r>
        <w:rPr>
          <w:szCs w:val="24"/>
        </w:rPr>
        <w:t xml:space="preserve">              </w:t>
      </w:r>
      <w:r w:rsidR="00A34C4A">
        <w:rPr>
          <w:szCs w:val="24"/>
        </w:rPr>
        <w:t>Općinsko vijeće Općine Trnovec Bartolovečki</w:t>
      </w:r>
      <w:r w:rsidR="00C12DB7" w:rsidRPr="00C12DB7">
        <w:rPr>
          <w:szCs w:val="24"/>
        </w:rPr>
        <w:t xml:space="preserve"> </w:t>
      </w:r>
      <w:r w:rsidR="00E82625" w:rsidRPr="00C12DB7">
        <w:rPr>
          <w:szCs w:val="24"/>
        </w:rPr>
        <w:t>provest će p</w:t>
      </w:r>
      <w:r w:rsidR="00F41874" w:rsidRPr="00C12DB7">
        <w:rPr>
          <w:szCs w:val="24"/>
        </w:rPr>
        <w:t>ostupak javnog natječaja prikupljanjem</w:t>
      </w:r>
      <w:r w:rsidR="008A6148" w:rsidRPr="00C12DB7">
        <w:rPr>
          <w:szCs w:val="24"/>
        </w:rPr>
        <w:t xml:space="preserve"> pis</w:t>
      </w:r>
      <w:r w:rsidR="00BC293C" w:rsidRPr="00C12DB7">
        <w:rPr>
          <w:szCs w:val="24"/>
        </w:rPr>
        <w:t>anih</w:t>
      </w:r>
      <w:r w:rsidR="008A6148" w:rsidRPr="00C12DB7">
        <w:rPr>
          <w:szCs w:val="24"/>
        </w:rPr>
        <w:t xml:space="preserve"> ponuda.</w:t>
      </w:r>
      <w:r w:rsidR="00E82625" w:rsidRPr="00C12DB7">
        <w:rPr>
          <w:szCs w:val="24"/>
        </w:rPr>
        <w:t xml:space="preserve"> </w:t>
      </w:r>
    </w:p>
    <w:p w14:paraId="56DFFEAC" w14:textId="6A39EFFD" w:rsidR="00A938EF" w:rsidRDefault="00A938EF" w:rsidP="00C551FE">
      <w:pPr>
        <w:spacing w:line="240" w:lineRule="auto"/>
        <w:rPr>
          <w:szCs w:val="24"/>
        </w:rPr>
      </w:pPr>
    </w:p>
    <w:p w14:paraId="4BB89F24" w14:textId="77777777" w:rsidR="00A938EF" w:rsidRPr="00C12DB7" w:rsidRDefault="00A938EF" w:rsidP="00C551FE">
      <w:pPr>
        <w:spacing w:line="240" w:lineRule="auto"/>
        <w:rPr>
          <w:szCs w:val="24"/>
        </w:rPr>
      </w:pPr>
    </w:p>
    <w:p w14:paraId="0DC27046" w14:textId="6BFE8545" w:rsidR="00C12DB7" w:rsidRPr="00A34C4A" w:rsidRDefault="00C90408" w:rsidP="00A34C4A">
      <w:pPr>
        <w:spacing w:line="240" w:lineRule="auto"/>
        <w:jc w:val="center"/>
        <w:rPr>
          <w:b/>
          <w:szCs w:val="24"/>
        </w:rPr>
      </w:pPr>
      <w:r w:rsidRPr="00C12DB7">
        <w:rPr>
          <w:b/>
          <w:szCs w:val="24"/>
        </w:rPr>
        <w:t>I</w:t>
      </w:r>
      <w:r w:rsidR="00455E44">
        <w:rPr>
          <w:b/>
          <w:szCs w:val="24"/>
        </w:rPr>
        <w:t>II</w:t>
      </w:r>
      <w:r w:rsidRPr="00C12DB7">
        <w:rPr>
          <w:b/>
          <w:szCs w:val="24"/>
        </w:rPr>
        <w:t>.</w:t>
      </w:r>
    </w:p>
    <w:p w14:paraId="7759F0B6" w14:textId="31720D58" w:rsidR="00D576FF" w:rsidRDefault="00DB548F" w:rsidP="00C551FE">
      <w:pPr>
        <w:spacing w:line="240" w:lineRule="auto"/>
        <w:rPr>
          <w:szCs w:val="24"/>
        </w:rPr>
      </w:pPr>
      <w:r>
        <w:rPr>
          <w:szCs w:val="24"/>
        </w:rPr>
        <w:t xml:space="preserve">              </w:t>
      </w:r>
      <w:r w:rsidR="00D576FF" w:rsidRPr="00C12DB7">
        <w:rPr>
          <w:szCs w:val="24"/>
        </w:rPr>
        <w:t xml:space="preserve">Početna cijena u natječaju utvrđena je </w:t>
      </w:r>
      <w:r w:rsidR="004D18F4" w:rsidRPr="00C12DB7">
        <w:rPr>
          <w:szCs w:val="24"/>
        </w:rPr>
        <w:t>na</w:t>
      </w:r>
      <w:r w:rsidR="00D576FF" w:rsidRPr="00C12DB7">
        <w:rPr>
          <w:szCs w:val="24"/>
        </w:rPr>
        <w:t xml:space="preserve"> </w:t>
      </w:r>
      <w:r w:rsidR="004D18F4" w:rsidRPr="00C12DB7">
        <w:rPr>
          <w:szCs w:val="24"/>
        </w:rPr>
        <w:t>temelju</w:t>
      </w:r>
      <w:r w:rsidR="00D576FF" w:rsidRPr="00C12DB7">
        <w:rPr>
          <w:szCs w:val="24"/>
        </w:rPr>
        <w:t xml:space="preserve"> </w:t>
      </w:r>
      <w:r w:rsidR="004D18F4" w:rsidRPr="00C12DB7">
        <w:rPr>
          <w:szCs w:val="24"/>
        </w:rPr>
        <w:t>Uredbe o načinu izračuna početne zakupnine poljoprivrednog zemljišta u vlasništvu Republike Hrvatske te naknade za korištenje voda radi obavljanja djelatnosti akvakulture ("Narodne novine", broj 89/</w:t>
      </w:r>
      <w:r w:rsidR="00C12DB7">
        <w:rPr>
          <w:szCs w:val="24"/>
        </w:rPr>
        <w:t>20</w:t>
      </w:r>
      <w:r w:rsidR="004D18F4" w:rsidRPr="00C12DB7">
        <w:rPr>
          <w:szCs w:val="24"/>
        </w:rPr>
        <w:t>18</w:t>
      </w:r>
      <w:r w:rsidR="00D576FF" w:rsidRPr="00C12DB7">
        <w:rPr>
          <w:szCs w:val="24"/>
        </w:rPr>
        <w:t>).</w:t>
      </w:r>
    </w:p>
    <w:p w14:paraId="6B416F02" w14:textId="77777777" w:rsidR="00A34C4A" w:rsidRDefault="00A34C4A" w:rsidP="00C551FE">
      <w:pPr>
        <w:spacing w:line="240" w:lineRule="auto"/>
        <w:rPr>
          <w:szCs w:val="24"/>
        </w:rPr>
      </w:pPr>
    </w:p>
    <w:p w14:paraId="4C441855" w14:textId="77777777" w:rsidR="00BD0364" w:rsidRDefault="00BD0364" w:rsidP="00C551FE">
      <w:pPr>
        <w:spacing w:line="240" w:lineRule="auto"/>
        <w:rPr>
          <w:szCs w:val="24"/>
        </w:rPr>
      </w:pPr>
    </w:p>
    <w:p w14:paraId="51539E95" w14:textId="77777777" w:rsidR="00BD0364" w:rsidRDefault="00BD0364" w:rsidP="00C551FE">
      <w:pPr>
        <w:spacing w:line="240" w:lineRule="auto"/>
        <w:rPr>
          <w:szCs w:val="24"/>
        </w:rPr>
      </w:pPr>
    </w:p>
    <w:p w14:paraId="298C6B9A" w14:textId="77777777" w:rsidR="008D7B91" w:rsidRDefault="008D7B91" w:rsidP="00C551FE">
      <w:pPr>
        <w:spacing w:line="240" w:lineRule="auto"/>
        <w:rPr>
          <w:szCs w:val="24"/>
        </w:rPr>
      </w:pPr>
    </w:p>
    <w:p w14:paraId="26BDF0BC" w14:textId="77777777" w:rsidR="00BD0364" w:rsidRDefault="00BD0364" w:rsidP="00C551FE">
      <w:pPr>
        <w:spacing w:line="240" w:lineRule="auto"/>
        <w:rPr>
          <w:szCs w:val="24"/>
        </w:rPr>
      </w:pPr>
    </w:p>
    <w:p w14:paraId="42D3098C" w14:textId="77777777" w:rsidR="00BD0364" w:rsidRPr="00C12DB7" w:rsidRDefault="00BD0364" w:rsidP="00C551FE">
      <w:pPr>
        <w:spacing w:line="240" w:lineRule="auto"/>
        <w:rPr>
          <w:szCs w:val="24"/>
        </w:rPr>
      </w:pPr>
    </w:p>
    <w:p w14:paraId="230EC1DD" w14:textId="68F364AA" w:rsidR="00C12DB7" w:rsidRPr="00A34C4A" w:rsidRDefault="00455E44" w:rsidP="00A34C4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IV</w:t>
      </w:r>
      <w:r w:rsidR="00C90408" w:rsidRPr="00C12DB7">
        <w:rPr>
          <w:b/>
          <w:szCs w:val="24"/>
        </w:rPr>
        <w:t>.</w:t>
      </w:r>
    </w:p>
    <w:p w14:paraId="3F1C45E6" w14:textId="64C0FC5F" w:rsidR="002D6647" w:rsidRDefault="002D6647" w:rsidP="002D6647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Pr="00437C10">
        <w:rPr>
          <w:color w:val="000000" w:themeColor="text1"/>
        </w:rPr>
        <w:t xml:space="preserve">Tekst javnog natječaja za zakup </w:t>
      </w:r>
      <w:r w:rsidR="00455E44" w:rsidRPr="00876258">
        <w:rPr>
          <w:rFonts w:eastAsia="Times New Roman"/>
          <w:color w:val="000000" w:themeColor="text1"/>
          <w:szCs w:val="24"/>
          <w:lang w:eastAsia="hr-HR"/>
        </w:rPr>
        <w:t xml:space="preserve">neizgrađenog građevinskog zemljišta </w:t>
      </w:r>
      <w:r w:rsidRPr="00437C10">
        <w:rPr>
          <w:color w:val="000000" w:themeColor="text1"/>
        </w:rPr>
        <w:t xml:space="preserve">objavljuje se na mrežnoj stranici </w:t>
      </w:r>
      <w:r w:rsidRPr="00C12DB7">
        <w:rPr>
          <w:szCs w:val="24"/>
        </w:rPr>
        <w:t>Općine</w:t>
      </w:r>
      <w:r>
        <w:rPr>
          <w:szCs w:val="24"/>
        </w:rPr>
        <w:t xml:space="preserve"> Trnovec Bartolovečki </w:t>
      </w:r>
      <w:r w:rsidRPr="00437C10">
        <w:rPr>
          <w:color w:val="000000" w:themeColor="text1"/>
        </w:rPr>
        <w:t xml:space="preserve">i </w:t>
      </w:r>
      <w:r>
        <w:rPr>
          <w:color w:val="000000" w:themeColor="text1"/>
        </w:rPr>
        <w:t xml:space="preserve">mrežnoj stranici </w:t>
      </w:r>
      <w:r w:rsidRPr="00437C10">
        <w:rPr>
          <w:color w:val="000000" w:themeColor="text1"/>
        </w:rPr>
        <w:t>Ministarstva poljoprivrede</w:t>
      </w:r>
      <w:r>
        <w:rPr>
          <w:color w:val="000000" w:themeColor="text1"/>
        </w:rPr>
        <w:t xml:space="preserve"> </w:t>
      </w:r>
      <w:r w:rsidRPr="00437C10">
        <w:rPr>
          <w:color w:val="000000" w:themeColor="text1"/>
        </w:rPr>
        <w:t xml:space="preserve">u trajanju od 30 dana. </w:t>
      </w:r>
    </w:p>
    <w:p w14:paraId="6581A761" w14:textId="3094DA93" w:rsidR="002D6647" w:rsidRPr="002D6647" w:rsidRDefault="002D6647" w:rsidP="002D6647">
      <w:pPr>
        <w:spacing w:line="240" w:lineRule="auto"/>
        <w:rPr>
          <w:color w:val="000000" w:themeColor="text1"/>
        </w:rPr>
      </w:pPr>
      <w:r>
        <w:rPr>
          <w:szCs w:val="24"/>
        </w:rPr>
        <w:t xml:space="preserve">             Općina Trnovec Bartolovečki </w:t>
      </w:r>
      <w:r w:rsidRPr="00437C10">
        <w:rPr>
          <w:color w:val="000000" w:themeColor="text1"/>
        </w:rPr>
        <w:t>tekst javnog natječaja može objaviti i na oglasnoj ploči</w:t>
      </w:r>
      <w:r>
        <w:rPr>
          <w:color w:val="000000" w:themeColor="text1"/>
        </w:rPr>
        <w:t>.</w:t>
      </w:r>
    </w:p>
    <w:p w14:paraId="39FF0E3A" w14:textId="27447D0B" w:rsidR="002D6647" w:rsidRDefault="002D6647" w:rsidP="002D6647">
      <w:pPr>
        <w:spacing w:line="240" w:lineRule="auto"/>
        <w:rPr>
          <w:szCs w:val="24"/>
        </w:rPr>
      </w:pPr>
      <w:r>
        <w:rPr>
          <w:szCs w:val="24"/>
        </w:rPr>
        <w:t xml:space="preserve">             </w:t>
      </w:r>
      <w:r w:rsidRPr="00C12DB7">
        <w:rPr>
          <w:szCs w:val="24"/>
        </w:rPr>
        <w:t>Pisane ponude se dostavljaju Općini</w:t>
      </w:r>
      <w:r>
        <w:rPr>
          <w:szCs w:val="24"/>
        </w:rPr>
        <w:t xml:space="preserve"> Trnovec Bartolovečki</w:t>
      </w:r>
      <w:r w:rsidRPr="00C12DB7">
        <w:rPr>
          <w:szCs w:val="24"/>
        </w:rPr>
        <w:t xml:space="preserve"> u roku od 30 dana od objave natječaja na oglasnoj ploči i mrežnoj stranici Općine</w:t>
      </w:r>
      <w:r>
        <w:rPr>
          <w:szCs w:val="24"/>
        </w:rPr>
        <w:t xml:space="preserve"> </w:t>
      </w:r>
      <w:r w:rsidR="00BC3D53">
        <w:rPr>
          <w:szCs w:val="24"/>
        </w:rPr>
        <w:t>Trnovec Bartolovečki</w:t>
      </w:r>
      <w:r>
        <w:rPr>
          <w:szCs w:val="24"/>
        </w:rPr>
        <w:t>.</w:t>
      </w:r>
    </w:p>
    <w:p w14:paraId="77ADB2D2" w14:textId="77777777" w:rsidR="00CF24EC" w:rsidRPr="00C12DB7" w:rsidRDefault="00CF24EC" w:rsidP="00C551FE">
      <w:pPr>
        <w:spacing w:line="240" w:lineRule="auto"/>
        <w:rPr>
          <w:szCs w:val="24"/>
        </w:rPr>
      </w:pPr>
    </w:p>
    <w:p w14:paraId="1646A912" w14:textId="145C7623" w:rsidR="00CF24EC" w:rsidRPr="00A34C4A" w:rsidRDefault="00D576FF" w:rsidP="00A34C4A">
      <w:pPr>
        <w:spacing w:line="240" w:lineRule="auto"/>
        <w:jc w:val="center"/>
        <w:rPr>
          <w:b/>
          <w:szCs w:val="24"/>
        </w:rPr>
      </w:pPr>
      <w:r w:rsidRPr="00C12DB7">
        <w:rPr>
          <w:b/>
          <w:szCs w:val="24"/>
        </w:rPr>
        <w:t>V.</w:t>
      </w:r>
    </w:p>
    <w:p w14:paraId="2FD0E1B8" w14:textId="6352E3F2" w:rsidR="00E42840" w:rsidRPr="00C12DB7" w:rsidRDefault="00441BFC" w:rsidP="00C551FE">
      <w:pPr>
        <w:spacing w:line="240" w:lineRule="auto"/>
        <w:rPr>
          <w:szCs w:val="24"/>
        </w:rPr>
      </w:pPr>
      <w:r>
        <w:rPr>
          <w:szCs w:val="24"/>
        </w:rPr>
        <w:t xml:space="preserve">              </w:t>
      </w:r>
      <w:r w:rsidR="003E72FB" w:rsidRPr="00C12DB7">
        <w:rPr>
          <w:szCs w:val="24"/>
        </w:rPr>
        <w:t xml:space="preserve">Tekst javnog natječaja </w:t>
      </w:r>
      <w:r w:rsidR="00E42840" w:rsidRPr="00C12DB7">
        <w:rPr>
          <w:szCs w:val="24"/>
        </w:rPr>
        <w:t xml:space="preserve">za zakup </w:t>
      </w:r>
      <w:r w:rsidR="00455E44" w:rsidRPr="00876258">
        <w:rPr>
          <w:rFonts w:eastAsia="Times New Roman"/>
          <w:color w:val="000000" w:themeColor="text1"/>
          <w:szCs w:val="24"/>
          <w:lang w:eastAsia="hr-HR"/>
        </w:rPr>
        <w:t xml:space="preserve">neizgrađenog građevinskog zemljišta </w:t>
      </w:r>
      <w:r w:rsidR="003E72FB" w:rsidRPr="00C12DB7">
        <w:rPr>
          <w:szCs w:val="24"/>
        </w:rPr>
        <w:t>sa popisom čestica</w:t>
      </w:r>
      <w:r w:rsidR="007165AA" w:rsidRPr="00C12DB7">
        <w:rPr>
          <w:szCs w:val="24"/>
        </w:rPr>
        <w:t xml:space="preserve">, </w:t>
      </w:r>
      <w:r w:rsidR="00E42840" w:rsidRPr="00C12DB7">
        <w:rPr>
          <w:szCs w:val="24"/>
        </w:rPr>
        <w:t>nalazi se u prilogu ove Odluke i čini njezin sastavni dio.</w:t>
      </w:r>
    </w:p>
    <w:p w14:paraId="7B7022F0" w14:textId="77777777" w:rsidR="00C90408" w:rsidRPr="00C12DB7" w:rsidRDefault="00C90408" w:rsidP="00C551FE">
      <w:pPr>
        <w:spacing w:line="240" w:lineRule="auto"/>
        <w:rPr>
          <w:szCs w:val="24"/>
        </w:rPr>
      </w:pPr>
    </w:p>
    <w:p w14:paraId="4F7B401E" w14:textId="54F13422" w:rsidR="00CF24EC" w:rsidRPr="00A34C4A" w:rsidRDefault="00170431" w:rsidP="00A34C4A">
      <w:pPr>
        <w:spacing w:line="240" w:lineRule="auto"/>
        <w:jc w:val="center"/>
        <w:rPr>
          <w:b/>
          <w:szCs w:val="24"/>
        </w:rPr>
      </w:pPr>
      <w:r w:rsidRPr="00C12DB7">
        <w:rPr>
          <w:b/>
          <w:szCs w:val="24"/>
        </w:rPr>
        <w:t>VI</w:t>
      </w:r>
      <w:r w:rsidR="00C90408" w:rsidRPr="00C12DB7">
        <w:rPr>
          <w:b/>
          <w:szCs w:val="24"/>
        </w:rPr>
        <w:t>.</w:t>
      </w:r>
    </w:p>
    <w:p w14:paraId="67D55FA2" w14:textId="3D8BE698" w:rsidR="00BC3D53" w:rsidRPr="009C45E8" w:rsidRDefault="00BC3D53" w:rsidP="00BC3D53">
      <w:pPr>
        <w:spacing w:after="120" w:line="240" w:lineRule="auto"/>
        <w:rPr>
          <w:szCs w:val="24"/>
        </w:rPr>
      </w:pPr>
      <w:r>
        <w:t xml:space="preserve">              Prijedlog odluke o izboru najpovoljnije ponude za zakup koju utvrđuje Povjerenstvo za zakup poljoprivrednog zemljišta u vlasništvu države s popratnom dokumentacijom dostavlja se na prethodnu suglasnost Ministarstvu </w:t>
      </w:r>
      <w:r w:rsidR="00455E44">
        <w:t>prostornog uređenja, graditeljstva i državne imovine</w:t>
      </w:r>
      <w:r>
        <w:t>.</w:t>
      </w:r>
    </w:p>
    <w:p w14:paraId="7FC2B3A6" w14:textId="7148C972" w:rsidR="00BC3D53" w:rsidRPr="009C45E8" w:rsidRDefault="00BC3D53" w:rsidP="00BC3D53">
      <w:pPr>
        <w:spacing w:after="120" w:line="240" w:lineRule="auto"/>
        <w:rPr>
          <w:szCs w:val="24"/>
        </w:rPr>
      </w:pPr>
      <w:r>
        <w:t xml:space="preserve">              Nakon dobivanja prethodne suglasnosti Ministarstva</w:t>
      </w:r>
      <w:r w:rsidR="00455E44">
        <w:t>,</w:t>
      </w:r>
      <w:r>
        <w:t xml:space="preserve"> Odluku o izboru najpovoljnije ponude za zakup donosi općinsko vijeće Općine Trnovec Bartolovečki na prvoj sjednici općinskog vijeća koja će se održati nakon zaprimanja suglasnosti Ministarstva.</w:t>
      </w:r>
    </w:p>
    <w:p w14:paraId="52CD8A70" w14:textId="77777777" w:rsidR="00E42840" w:rsidRPr="00C12DB7" w:rsidRDefault="00E42840" w:rsidP="00C551FE">
      <w:pPr>
        <w:spacing w:line="240" w:lineRule="auto"/>
        <w:rPr>
          <w:szCs w:val="24"/>
        </w:rPr>
      </w:pPr>
    </w:p>
    <w:p w14:paraId="11FDCEAF" w14:textId="5EBCA3FD" w:rsidR="00CF24EC" w:rsidRPr="00A34C4A" w:rsidRDefault="00455E44" w:rsidP="00A34C4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VII</w:t>
      </w:r>
      <w:r w:rsidR="00E42840" w:rsidRPr="00C12DB7">
        <w:rPr>
          <w:b/>
          <w:szCs w:val="24"/>
        </w:rPr>
        <w:t>.</w:t>
      </w:r>
    </w:p>
    <w:p w14:paraId="50EED9AD" w14:textId="689750C3" w:rsidR="00E42840" w:rsidRPr="00C12DB7" w:rsidRDefault="00441BFC" w:rsidP="00C551FE">
      <w:pPr>
        <w:spacing w:line="240" w:lineRule="auto"/>
        <w:rPr>
          <w:szCs w:val="24"/>
        </w:rPr>
      </w:pPr>
      <w:r>
        <w:rPr>
          <w:szCs w:val="24"/>
        </w:rPr>
        <w:t xml:space="preserve">               </w:t>
      </w:r>
      <w:r w:rsidR="00E42840" w:rsidRPr="00C12DB7">
        <w:rPr>
          <w:szCs w:val="24"/>
        </w:rPr>
        <w:t xml:space="preserve">Stručne poslove u vezi s postupkom provedbe javnog natječaja za zakup obavlja </w:t>
      </w:r>
      <w:r>
        <w:rPr>
          <w:szCs w:val="24"/>
        </w:rPr>
        <w:t>Jedinstveni upravni odjel Općine Trnovec Bartolovečki.</w:t>
      </w:r>
    </w:p>
    <w:p w14:paraId="7621B456" w14:textId="77777777" w:rsidR="00E42840" w:rsidRPr="00C12DB7" w:rsidRDefault="00E42840" w:rsidP="00C551FE">
      <w:pPr>
        <w:spacing w:line="240" w:lineRule="auto"/>
        <w:rPr>
          <w:szCs w:val="24"/>
        </w:rPr>
      </w:pPr>
    </w:p>
    <w:p w14:paraId="36F6D02A" w14:textId="5E2B9C2E" w:rsidR="00CF24EC" w:rsidRPr="00A34C4A" w:rsidRDefault="00455E44" w:rsidP="00A34C4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VIII</w:t>
      </w:r>
      <w:r w:rsidR="00C90408" w:rsidRPr="00C12DB7">
        <w:rPr>
          <w:b/>
          <w:szCs w:val="24"/>
        </w:rPr>
        <w:t>.</w:t>
      </w:r>
    </w:p>
    <w:p w14:paraId="359CB89F" w14:textId="4B20FF32" w:rsidR="00D576FF" w:rsidRPr="00C12DB7" w:rsidRDefault="00FF553A" w:rsidP="00441BFC">
      <w:pPr>
        <w:spacing w:line="240" w:lineRule="auto"/>
        <w:jc w:val="center"/>
        <w:rPr>
          <w:szCs w:val="24"/>
        </w:rPr>
      </w:pPr>
      <w:r w:rsidRPr="00C12DB7">
        <w:rPr>
          <w:szCs w:val="24"/>
        </w:rPr>
        <w:t xml:space="preserve">Ova Odluka </w:t>
      </w:r>
      <w:r w:rsidR="00170431" w:rsidRPr="00C12DB7">
        <w:rPr>
          <w:szCs w:val="24"/>
        </w:rPr>
        <w:t xml:space="preserve">objavit će se u „Službenom vjesniku </w:t>
      </w:r>
      <w:r w:rsidR="00441BFC">
        <w:rPr>
          <w:szCs w:val="24"/>
        </w:rPr>
        <w:t>Varaždinske županije</w:t>
      </w:r>
      <w:r w:rsidR="00CF24EC" w:rsidRPr="00C12DB7">
        <w:rPr>
          <w:szCs w:val="24"/>
        </w:rPr>
        <w:t>“.</w:t>
      </w:r>
    </w:p>
    <w:p w14:paraId="58636BAD" w14:textId="77777777" w:rsidR="00D576FF" w:rsidRPr="00C12DB7" w:rsidRDefault="00D576FF" w:rsidP="00C551FE">
      <w:pPr>
        <w:spacing w:line="240" w:lineRule="auto"/>
        <w:rPr>
          <w:szCs w:val="24"/>
        </w:rPr>
      </w:pPr>
    </w:p>
    <w:p w14:paraId="3148C187" w14:textId="2B712B62" w:rsidR="00CF24EC" w:rsidRDefault="009429D6" w:rsidP="00BC3D53">
      <w:pPr>
        <w:spacing w:line="240" w:lineRule="auto"/>
        <w:jc w:val="center"/>
        <w:rPr>
          <w:szCs w:val="24"/>
        </w:rPr>
      </w:pPr>
      <w:r w:rsidRPr="00C12DB7">
        <w:rPr>
          <w:szCs w:val="24"/>
        </w:rPr>
        <w:t>OPĆINSKO</w:t>
      </w:r>
      <w:r w:rsidR="00D576FF" w:rsidRPr="00C12DB7">
        <w:rPr>
          <w:szCs w:val="24"/>
        </w:rPr>
        <w:t xml:space="preserve"> VIJEĆE </w:t>
      </w:r>
      <w:r w:rsidR="00441BFC">
        <w:rPr>
          <w:szCs w:val="24"/>
        </w:rPr>
        <w:t>OPĆINE TRNOVEC BARTOLOVEČKI</w:t>
      </w:r>
    </w:p>
    <w:p w14:paraId="654A7C23" w14:textId="77777777" w:rsidR="00455E44" w:rsidRDefault="00455E44" w:rsidP="00BC3D53">
      <w:pPr>
        <w:spacing w:line="240" w:lineRule="auto"/>
        <w:jc w:val="center"/>
        <w:rPr>
          <w:szCs w:val="24"/>
        </w:rPr>
      </w:pPr>
    </w:p>
    <w:p w14:paraId="2951ED00" w14:textId="77777777" w:rsidR="00455E44" w:rsidRDefault="00455E44" w:rsidP="00BC3D53">
      <w:pPr>
        <w:spacing w:line="240" w:lineRule="auto"/>
        <w:jc w:val="center"/>
        <w:rPr>
          <w:szCs w:val="24"/>
        </w:rPr>
      </w:pPr>
    </w:p>
    <w:p w14:paraId="160C82C8" w14:textId="77777777" w:rsidR="00455E44" w:rsidRPr="00C12DB7" w:rsidRDefault="00455E44" w:rsidP="00BC3D53">
      <w:pPr>
        <w:spacing w:line="240" w:lineRule="auto"/>
        <w:jc w:val="center"/>
        <w:rPr>
          <w:szCs w:val="24"/>
        </w:rPr>
      </w:pPr>
    </w:p>
    <w:p w14:paraId="110A7D34" w14:textId="6B9758E6" w:rsidR="00441BFC" w:rsidRPr="00C12DB7" w:rsidRDefault="009E5CAA" w:rsidP="00C551FE">
      <w:pPr>
        <w:spacing w:line="240" w:lineRule="auto"/>
        <w:ind w:right="-1347"/>
        <w:rPr>
          <w:rFonts w:eastAsia="Times New Roman"/>
          <w:color w:val="000000"/>
          <w:szCs w:val="24"/>
          <w:lang w:eastAsia="hr-HR"/>
        </w:rPr>
      </w:pPr>
      <w:r w:rsidRPr="00C12DB7">
        <w:rPr>
          <w:rFonts w:eastAsia="Times New Roman"/>
          <w:color w:val="000000"/>
          <w:szCs w:val="24"/>
          <w:lang w:eastAsia="hr-HR"/>
        </w:rPr>
        <w:t>KLASA:</w:t>
      </w:r>
      <w:r w:rsidR="00441BFC">
        <w:rPr>
          <w:rFonts w:eastAsia="Times New Roman"/>
          <w:color w:val="000000"/>
          <w:szCs w:val="24"/>
          <w:lang w:eastAsia="hr-HR"/>
        </w:rPr>
        <w:t xml:space="preserve"> 320-01/2</w:t>
      </w:r>
      <w:r w:rsidR="00455E44">
        <w:rPr>
          <w:rFonts w:eastAsia="Times New Roman"/>
          <w:color w:val="000000"/>
          <w:szCs w:val="24"/>
          <w:lang w:eastAsia="hr-HR"/>
        </w:rPr>
        <w:t>3</w:t>
      </w:r>
      <w:r w:rsidR="00441BFC">
        <w:rPr>
          <w:rFonts w:eastAsia="Times New Roman"/>
          <w:color w:val="000000"/>
          <w:szCs w:val="24"/>
          <w:lang w:eastAsia="hr-HR"/>
        </w:rPr>
        <w:t>-01/1</w:t>
      </w:r>
      <w:r w:rsidR="00455E44">
        <w:rPr>
          <w:rFonts w:eastAsia="Times New Roman"/>
          <w:color w:val="000000"/>
          <w:szCs w:val="24"/>
          <w:lang w:eastAsia="hr-HR"/>
        </w:rPr>
        <w:t>1</w:t>
      </w:r>
    </w:p>
    <w:p w14:paraId="4457B8D6" w14:textId="754ADB72" w:rsidR="009E5CAA" w:rsidRDefault="009E5CAA" w:rsidP="00C551FE">
      <w:pPr>
        <w:spacing w:line="240" w:lineRule="auto"/>
        <w:ind w:right="-1347"/>
        <w:rPr>
          <w:rFonts w:eastAsia="Times New Roman"/>
          <w:color w:val="000000"/>
          <w:szCs w:val="24"/>
          <w:lang w:eastAsia="hr-HR"/>
        </w:rPr>
      </w:pPr>
      <w:r w:rsidRPr="00C12DB7">
        <w:rPr>
          <w:rFonts w:eastAsia="Times New Roman"/>
          <w:color w:val="000000"/>
          <w:szCs w:val="24"/>
          <w:lang w:eastAsia="hr-HR"/>
        </w:rPr>
        <w:t>URBROJ:</w:t>
      </w:r>
      <w:r w:rsidR="00441BFC">
        <w:rPr>
          <w:rFonts w:eastAsia="Times New Roman"/>
          <w:color w:val="000000"/>
          <w:szCs w:val="24"/>
          <w:lang w:eastAsia="hr-HR"/>
        </w:rPr>
        <w:t xml:space="preserve"> 2186-29-01-2</w:t>
      </w:r>
      <w:r w:rsidR="00455E44">
        <w:rPr>
          <w:rFonts w:eastAsia="Times New Roman"/>
          <w:color w:val="000000"/>
          <w:szCs w:val="24"/>
          <w:lang w:eastAsia="hr-HR"/>
        </w:rPr>
        <w:t>6</w:t>
      </w:r>
      <w:r w:rsidR="00441BFC">
        <w:rPr>
          <w:rFonts w:eastAsia="Times New Roman"/>
          <w:color w:val="000000"/>
          <w:szCs w:val="24"/>
          <w:lang w:eastAsia="hr-HR"/>
        </w:rPr>
        <w:t>-</w:t>
      </w:r>
      <w:r w:rsidR="00385B5C">
        <w:rPr>
          <w:rFonts w:eastAsia="Times New Roman"/>
          <w:color w:val="000000"/>
          <w:szCs w:val="24"/>
          <w:lang w:eastAsia="hr-HR"/>
        </w:rPr>
        <w:t>29</w:t>
      </w:r>
    </w:p>
    <w:p w14:paraId="5AC5C903" w14:textId="39A2841C" w:rsidR="00CF24EC" w:rsidRPr="00C12DB7" w:rsidRDefault="00441BFC" w:rsidP="00C551FE">
      <w:pPr>
        <w:spacing w:line="240" w:lineRule="auto"/>
        <w:ind w:right="-1347"/>
        <w:rPr>
          <w:rFonts w:eastAsia="Times New Roman"/>
          <w:color w:val="000000"/>
          <w:szCs w:val="24"/>
          <w:lang w:eastAsia="hr-HR"/>
        </w:rPr>
      </w:pPr>
      <w:r>
        <w:rPr>
          <w:rFonts w:eastAsia="Times New Roman"/>
          <w:color w:val="000000"/>
          <w:szCs w:val="24"/>
          <w:lang w:eastAsia="hr-HR"/>
        </w:rPr>
        <w:t xml:space="preserve">Trnovec, </w:t>
      </w:r>
      <w:r w:rsidR="00385B5C">
        <w:rPr>
          <w:rFonts w:eastAsia="Times New Roman"/>
          <w:color w:val="000000"/>
          <w:szCs w:val="24"/>
          <w:lang w:eastAsia="hr-HR"/>
        </w:rPr>
        <w:t>20. listopad</w:t>
      </w:r>
      <w:r>
        <w:rPr>
          <w:rFonts w:eastAsia="Times New Roman"/>
          <w:color w:val="000000"/>
          <w:szCs w:val="24"/>
          <w:lang w:eastAsia="hr-HR"/>
        </w:rPr>
        <w:t xml:space="preserve"> 202</w:t>
      </w:r>
      <w:r w:rsidR="00455E44">
        <w:rPr>
          <w:rFonts w:eastAsia="Times New Roman"/>
          <w:color w:val="000000"/>
          <w:szCs w:val="24"/>
          <w:lang w:eastAsia="hr-HR"/>
        </w:rPr>
        <w:t>6</w:t>
      </w:r>
      <w:r>
        <w:rPr>
          <w:rFonts w:eastAsia="Times New Roman"/>
          <w:color w:val="000000"/>
          <w:szCs w:val="24"/>
          <w:lang w:eastAsia="hr-HR"/>
        </w:rPr>
        <w:t>.</w:t>
      </w:r>
    </w:p>
    <w:p w14:paraId="70BD6735" w14:textId="57FECD57" w:rsidR="009E5CAA" w:rsidRPr="00441BFC" w:rsidRDefault="00455E44" w:rsidP="00441BFC">
      <w:pPr>
        <w:spacing w:line="240" w:lineRule="auto"/>
        <w:ind w:left="9215" w:firstLine="2"/>
        <w:rPr>
          <w:b/>
          <w:bCs/>
          <w:szCs w:val="24"/>
        </w:rPr>
      </w:pPr>
      <w:r>
        <w:rPr>
          <w:b/>
          <w:bCs/>
          <w:szCs w:val="24"/>
        </w:rPr>
        <w:t>PREDSJEDNIK OPĆINSKOG VIJEĆA</w:t>
      </w:r>
    </w:p>
    <w:p w14:paraId="07A2F918" w14:textId="4A9FBCD5" w:rsidR="00441BFC" w:rsidRPr="00C12DB7" w:rsidRDefault="00441BFC" w:rsidP="00441BFC">
      <w:pPr>
        <w:spacing w:line="240" w:lineRule="auto"/>
        <w:ind w:left="9215" w:firstLine="2"/>
        <w:rPr>
          <w:szCs w:val="24"/>
        </w:rPr>
      </w:pPr>
      <w:r>
        <w:rPr>
          <w:szCs w:val="24"/>
        </w:rPr>
        <w:t xml:space="preserve">   </w:t>
      </w:r>
      <w:r w:rsidR="00455E44">
        <w:rPr>
          <w:szCs w:val="24"/>
        </w:rPr>
        <w:t xml:space="preserve">                Stjepan Mikulić</w:t>
      </w:r>
    </w:p>
    <w:p w14:paraId="236366E1" w14:textId="376E88A6" w:rsidR="00A938EF" w:rsidRDefault="00A938EF" w:rsidP="00C551FE">
      <w:pPr>
        <w:spacing w:line="240" w:lineRule="auto"/>
        <w:rPr>
          <w:szCs w:val="24"/>
        </w:rPr>
      </w:pPr>
    </w:p>
    <w:p w14:paraId="75A5D7B3" w14:textId="77777777" w:rsidR="00BD0364" w:rsidRDefault="00BD0364" w:rsidP="00C551FE">
      <w:pPr>
        <w:spacing w:line="240" w:lineRule="auto"/>
        <w:rPr>
          <w:szCs w:val="24"/>
        </w:rPr>
      </w:pPr>
    </w:p>
    <w:p w14:paraId="194BE522" w14:textId="77777777" w:rsidR="00BD0364" w:rsidRDefault="00BD0364" w:rsidP="00C551FE">
      <w:pPr>
        <w:spacing w:line="240" w:lineRule="auto"/>
        <w:rPr>
          <w:szCs w:val="24"/>
        </w:rPr>
      </w:pPr>
    </w:p>
    <w:p w14:paraId="267D2A03" w14:textId="77777777" w:rsidR="00A938EF" w:rsidRDefault="00A938EF" w:rsidP="00C551FE">
      <w:pPr>
        <w:spacing w:line="240" w:lineRule="auto"/>
        <w:rPr>
          <w:szCs w:val="24"/>
        </w:rPr>
      </w:pPr>
    </w:p>
    <w:p w14:paraId="6BEA0996" w14:textId="77777777" w:rsidR="008D7B91" w:rsidRDefault="008D7B91" w:rsidP="00C551FE">
      <w:pPr>
        <w:spacing w:line="240" w:lineRule="auto"/>
        <w:rPr>
          <w:szCs w:val="24"/>
        </w:rPr>
      </w:pPr>
    </w:p>
    <w:p w14:paraId="7228C877" w14:textId="77777777" w:rsidR="008D7B91" w:rsidRDefault="008D7B91" w:rsidP="00C551FE">
      <w:pPr>
        <w:spacing w:line="240" w:lineRule="auto"/>
        <w:rPr>
          <w:szCs w:val="24"/>
        </w:rPr>
      </w:pPr>
    </w:p>
    <w:p w14:paraId="689105BB" w14:textId="77777777" w:rsidR="00455E44" w:rsidRDefault="00455E44" w:rsidP="00C551FE">
      <w:pPr>
        <w:spacing w:line="240" w:lineRule="auto"/>
        <w:rPr>
          <w:szCs w:val="24"/>
        </w:rPr>
      </w:pPr>
    </w:p>
    <w:p w14:paraId="71159D4E" w14:textId="77777777" w:rsidR="00455E44" w:rsidRPr="00C12DB7" w:rsidRDefault="00455E44" w:rsidP="00C551FE">
      <w:pPr>
        <w:spacing w:line="240" w:lineRule="auto"/>
        <w:rPr>
          <w:szCs w:val="24"/>
        </w:rPr>
      </w:pPr>
    </w:p>
    <w:p w14:paraId="1A1AC388" w14:textId="154BDC3E" w:rsidR="009F3107" w:rsidRPr="00C12DB7" w:rsidRDefault="009F3107" w:rsidP="00C551FE">
      <w:pPr>
        <w:spacing w:line="240" w:lineRule="auto"/>
        <w:ind w:left="-993"/>
        <w:rPr>
          <w:szCs w:val="24"/>
        </w:rPr>
      </w:pPr>
      <w:r w:rsidRPr="00C12DB7">
        <w:rPr>
          <w:b/>
          <w:szCs w:val="24"/>
        </w:rPr>
        <w:t xml:space="preserve">Tablica </w:t>
      </w:r>
      <w:r w:rsidR="00570E0D">
        <w:rPr>
          <w:b/>
          <w:szCs w:val="24"/>
        </w:rPr>
        <w:t>3</w:t>
      </w:r>
      <w:r w:rsidR="007C545F">
        <w:rPr>
          <w:b/>
          <w:szCs w:val="24"/>
        </w:rPr>
        <w:t>:</w:t>
      </w:r>
      <w:r w:rsidR="00D253B9" w:rsidRPr="00C12DB7">
        <w:rPr>
          <w:b/>
          <w:szCs w:val="24"/>
        </w:rPr>
        <w:t xml:space="preserve"> </w:t>
      </w:r>
      <w:r w:rsidR="00D253B9" w:rsidRPr="00C12DB7">
        <w:rPr>
          <w:rFonts w:eastAsia="Times New Roman"/>
          <w:b/>
          <w:szCs w:val="24"/>
          <w:lang w:eastAsia="hr-HR"/>
        </w:rPr>
        <w:t xml:space="preserve">rok od </w:t>
      </w:r>
      <w:r w:rsidR="00195CDB">
        <w:rPr>
          <w:rFonts w:eastAsia="Times New Roman"/>
          <w:b/>
          <w:szCs w:val="24"/>
          <w:lang w:eastAsia="hr-HR"/>
        </w:rPr>
        <w:t>10</w:t>
      </w:r>
      <w:r w:rsidR="00D253B9" w:rsidRPr="00C12DB7">
        <w:rPr>
          <w:rFonts w:eastAsia="Times New Roman"/>
          <w:b/>
          <w:szCs w:val="24"/>
          <w:lang w:eastAsia="hr-HR"/>
        </w:rPr>
        <w:t xml:space="preserve"> godina</w:t>
      </w:r>
    </w:p>
    <w:tbl>
      <w:tblPr>
        <w:tblW w:w="14556" w:type="dxa"/>
        <w:tblInd w:w="-1099" w:type="dxa"/>
        <w:tblLook w:val="04A0" w:firstRow="1" w:lastRow="0" w:firstColumn="1" w:lastColumn="0" w:noHBand="0" w:noVBand="1"/>
      </w:tblPr>
      <w:tblGrid>
        <w:gridCol w:w="817"/>
        <w:gridCol w:w="1283"/>
        <w:gridCol w:w="717"/>
        <w:gridCol w:w="1380"/>
        <w:gridCol w:w="1363"/>
        <w:gridCol w:w="1283"/>
        <w:gridCol w:w="1056"/>
        <w:gridCol w:w="1203"/>
        <w:gridCol w:w="1203"/>
        <w:gridCol w:w="1456"/>
        <w:gridCol w:w="1212"/>
        <w:gridCol w:w="1583"/>
      </w:tblGrid>
      <w:tr w:rsidR="00BC3D53" w:rsidRPr="009C45E8" w14:paraId="4C5A47F7" w14:textId="77777777" w:rsidTr="00195CDB">
        <w:trPr>
          <w:trHeight w:val="894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A201C6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bookmarkStart w:id="0" w:name="_Hlk131595992"/>
            <w:r w:rsidRPr="002B0012">
              <w:rPr>
                <w:rFonts w:eastAsia="Times New Roman"/>
                <w:szCs w:val="24"/>
                <w:lang w:eastAsia="hr-HR"/>
              </w:rPr>
              <w:t>R.BR.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2B01DC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Naziv katastarske općine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F35B92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PTC. Br.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0CB340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Broj katastarske čestice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457577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Način uporabe katastarske čestice (katastarska kultura)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0B8408E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Način uporabe katastarske čestice (stvarno stanje)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9157C2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Površina    (ha)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E094F3" w14:textId="4ED2425A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Jedinična zakupnina  (</w:t>
            </w:r>
            <w:r w:rsidR="00195CDB">
              <w:rPr>
                <w:rFonts w:eastAsia="Times New Roman"/>
                <w:szCs w:val="24"/>
                <w:lang w:eastAsia="hr-HR"/>
              </w:rPr>
              <w:t>EUR</w:t>
            </w:r>
            <w:r w:rsidRPr="002B0012">
              <w:rPr>
                <w:rFonts w:eastAsia="Times New Roman"/>
                <w:szCs w:val="24"/>
                <w:lang w:eastAsia="hr-HR"/>
              </w:rPr>
              <w:t>)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BF2890" w14:textId="330141D0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Početna zakupnina (</w:t>
            </w:r>
            <w:proofErr w:type="spellStart"/>
            <w:r>
              <w:rPr>
                <w:rFonts w:eastAsia="Times New Roman"/>
                <w:szCs w:val="24"/>
                <w:lang w:eastAsia="hr-HR"/>
              </w:rPr>
              <w:t>eur</w:t>
            </w:r>
            <w:proofErr w:type="spellEnd"/>
            <w:r w:rsidRPr="002B0012">
              <w:rPr>
                <w:rFonts w:eastAsia="Times New Roman"/>
                <w:szCs w:val="24"/>
                <w:lang w:eastAsia="hr-HR"/>
              </w:rPr>
              <w:t>)</w:t>
            </w:r>
            <w:r w:rsidR="00003E62">
              <w:rPr>
                <w:rFonts w:eastAsia="Times New Roman"/>
                <w:szCs w:val="24"/>
                <w:lang w:eastAsia="hr-HR"/>
              </w:rPr>
              <w:t xml:space="preserve"> / (kn)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83E092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 xml:space="preserve">Postotak </w:t>
            </w:r>
            <w:proofErr w:type="spellStart"/>
            <w:r w:rsidRPr="002B0012">
              <w:rPr>
                <w:rFonts w:eastAsia="Times New Roman"/>
                <w:szCs w:val="24"/>
                <w:lang w:eastAsia="hr-HR"/>
              </w:rPr>
              <w:t>uveć</w:t>
            </w:r>
            <w:proofErr w:type="spellEnd"/>
            <w:r w:rsidRPr="002B0012">
              <w:rPr>
                <w:rFonts w:eastAsia="Times New Roman"/>
                <w:szCs w:val="24"/>
                <w:lang w:eastAsia="hr-HR"/>
              </w:rPr>
              <w:t>./</w:t>
            </w:r>
            <w:proofErr w:type="spellStart"/>
            <w:r w:rsidRPr="002B0012">
              <w:rPr>
                <w:rFonts w:eastAsia="Times New Roman"/>
                <w:szCs w:val="24"/>
                <w:lang w:eastAsia="hr-HR"/>
              </w:rPr>
              <w:t>umanj</w:t>
            </w:r>
            <w:proofErr w:type="spellEnd"/>
            <w:r w:rsidRPr="002B0012">
              <w:rPr>
                <w:rFonts w:eastAsia="Times New Roman"/>
                <w:szCs w:val="24"/>
                <w:lang w:eastAsia="hr-HR"/>
              </w:rPr>
              <w:t>.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4B2D15" w14:textId="37F24715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 xml:space="preserve"> Ukupna visina početne zakupnine      (</w:t>
            </w:r>
            <w:proofErr w:type="spellStart"/>
            <w:r>
              <w:rPr>
                <w:rFonts w:eastAsia="Times New Roman"/>
                <w:szCs w:val="24"/>
                <w:lang w:eastAsia="hr-HR"/>
              </w:rPr>
              <w:t>eur</w:t>
            </w:r>
            <w:proofErr w:type="spellEnd"/>
            <w:r w:rsidRPr="002B0012">
              <w:rPr>
                <w:rFonts w:eastAsia="Times New Roman"/>
                <w:szCs w:val="24"/>
                <w:lang w:eastAsia="hr-HR"/>
              </w:rPr>
              <w:t>)</w:t>
            </w:r>
            <w:r w:rsidR="00A05550">
              <w:rPr>
                <w:rFonts w:eastAsia="Times New Roman"/>
                <w:szCs w:val="24"/>
                <w:lang w:eastAsia="hr-HR"/>
              </w:rPr>
              <w:t xml:space="preserve"> / (kn)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0D7BFD" w14:textId="77777777" w:rsidR="00BC3D53" w:rsidRPr="002B0012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2B0012">
              <w:rPr>
                <w:rFonts w:eastAsia="Times New Roman"/>
                <w:szCs w:val="24"/>
                <w:lang w:eastAsia="hr-HR"/>
              </w:rPr>
              <w:t>Napomena</w:t>
            </w:r>
          </w:p>
        </w:tc>
      </w:tr>
      <w:tr w:rsidR="00BC3D53" w:rsidRPr="009C45E8" w14:paraId="4818CDA4" w14:textId="77777777" w:rsidTr="00195CDB">
        <w:trPr>
          <w:trHeight w:val="148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87AB44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C2360D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09592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96DDD3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C8D50C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2A20EB1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1A7444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EB37FC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CF8BE0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35D53B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4235DE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9193BD3" w14:textId="77777777" w:rsidR="00BC3D53" w:rsidRPr="009C45E8" w:rsidRDefault="00BC3D53" w:rsidP="005234A3">
            <w:pPr>
              <w:spacing w:after="40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BC3D53" w:rsidRPr="009C45E8" w14:paraId="55CBB304" w14:textId="77777777" w:rsidTr="00195CDB">
        <w:trPr>
          <w:trHeight w:val="170"/>
        </w:trPr>
        <w:tc>
          <w:tcPr>
            <w:tcW w:w="817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95EB0F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67A086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861B1B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CAC044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3EA215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FDCCE01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D7D60E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3B9AD2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AF4BED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7*8</w:t>
            </w:r>
          </w:p>
        </w:tc>
        <w:tc>
          <w:tcPr>
            <w:tcW w:w="14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006A36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F76C6A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9+10</w:t>
            </w:r>
          </w:p>
        </w:tc>
        <w:tc>
          <w:tcPr>
            <w:tcW w:w="158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506ED55" w14:textId="77777777" w:rsidR="00BC3D53" w:rsidRPr="009C45E8" w:rsidRDefault="00BC3D53" w:rsidP="005234A3">
            <w:pPr>
              <w:spacing w:after="40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</w:p>
        </w:tc>
      </w:tr>
      <w:tr w:rsidR="00BC3D53" w:rsidRPr="009C45E8" w14:paraId="27A28DC4" w14:textId="77777777" w:rsidTr="00195CDB">
        <w:trPr>
          <w:trHeight w:val="157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F71D4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  <w:r>
              <w:rPr>
                <w:rFonts w:eastAsia="Times New Roman"/>
                <w:szCs w:val="24"/>
                <w:lang w:eastAsia="hr-HR"/>
              </w:rPr>
              <w:t>1.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E8F88" w14:textId="6FB52818" w:rsidR="00BC3D53" w:rsidRPr="009C45E8" w:rsidRDefault="00455E44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Trnovec</w:t>
            </w:r>
            <w:r w:rsidR="00BC3D53"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331F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E728" w14:textId="2F025825" w:rsidR="00BC3D53" w:rsidRPr="009C45E8" w:rsidRDefault="00455E44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4</w:t>
            </w:r>
            <w:r w:rsidR="00BC3D53">
              <w:rPr>
                <w:rFonts w:eastAsia="Times New Roman"/>
                <w:szCs w:val="24"/>
                <w:lang w:eastAsia="hr-HR"/>
              </w:rPr>
              <w:t>/1</w:t>
            </w:r>
            <w:r w:rsidR="00BC3D53"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BA87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oranica</w:t>
            </w: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6B471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oranica</w:t>
            </w: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465D" w14:textId="0152266B" w:rsidR="00BC3D53" w:rsidRPr="009C45E8" w:rsidRDefault="00195CDB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7,5730</w:t>
            </w:r>
            <w:r w:rsidR="00BC3D53"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94C88" w14:textId="36BF7B08" w:rsidR="00BC3D53" w:rsidRPr="009C45E8" w:rsidRDefault="00BC3D53" w:rsidP="00195CDB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  <w:r>
              <w:rPr>
                <w:rFonts w:eastAsia="Times New Roman"/>
                <w:szCs w:val="24"/>
                <w:lang w:eastAsia="hr-HR"/>
              </w:rPr>
              <w:t>49,38</w:t>
            </w:r>
            <w:r w:rsidR="00003E62">
              <w:rPr>
                <w:rFonts w:eastAsia="Times New Roman"/>
                <w:szCs w:val="24"/>
                <w:lang w:eastAsia="hr-HR"/>
              </w:rPr>
              <w:t xml:space="preserve"> EUR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9C2DD" w14:textId="11EAE656" w:rsidR="00003E62" w:rsidRPr="009C45E8" w:rsidRDefault="00BC3D53" w:rsidP="00195CDB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  <w:r w:rsidR="00195CDB">
              <w:rPr>
                <w:rFonts w:eastAsia="Times New Roman"/>
                <w:szCs w:val="24"/>
                <w:lang w:eastAsia="hr-HR"/>
              </w:rPr>
              <w:t>373,96</w:t>
            </w:r>
            <w:r w:rsidR="00003E62">
              <w:rPr>
                <w:rFonts w:eastAsia="Times New Roman"/>
                <w:szCs w:val="24"/>
                <w:lang w:eastAsia="hr-HR"/>
              </w:rPr>
              <w:t xml:space="preserve"> EUR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580BD" w14:textId="77777777" w:rsidR="00BC3D53" w:rsidRPr="009C45E8" w:rsidRDefault="00BC3D53" w:rsidP="005234A3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8E15" w14:textId="46CE946B" w:rsidR="00BC3D53" w:rsidRPr="009C45E8" w:rsidRDefault="00BC3D53" w:rsidP="00195CDB">
            <w:pPr>
              <w:spacing w:after="40"/>
              <w:jc w:val="center"/>
              <w:rPr>
                <w:rFonts w:eastAsia="Times New Roman"/>
                <w:szCs w:val="24"/>
                <w:lang w:eastAsia="hr-HR"/>
              </w:rPr>
            </w:pPr>
            <w:r w:rsidRPr="00C12DB7">
              <w:rPr>
                <w:rFonts w:eastAsia="Times New Roman"/>
                <w:szCs w:val="24"/>
                <w:lang w:eastAsia="hr-HR"/>
              </w:rPr>
              <w:t> </w:t>
            </w:r>
            <w:r w:rsidR="00195CDB">
              <w:rPr>
                <w:rFonts w:eastAsia="Times New Roman"/>
                <w:szCs w:val="24"/>
                <w:lang w:eastAsia="hr-HR"/>
              </w:rPr>
              <w:t>373,96</w:t>
            </w:r>
            <w:r w:rsidR="00A05550">
              <w:rPr>
                <w:rFonts w:eastAsia="Times New Roman"/>
                <w:szCs w:val="24"/>
                <w:lang w:eastAsia="hr-HR"/>
              </w:rPr>
              <w:t xml:space="preserve"> EUR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4F70AD" w14:textId="75D11303" w:rsidR="00BC3D53" w:rsidRPr="009C45E8" w:rsidRDefault="00BC3D53" w:rsidP="005234A3">
            <w:pPr>
              <w:spacing w:after="40"/>
              <w:rPr>
                <w:rFonts w:eastAsia="Times New Roman"/>
                <w:szCs w:val="24"/>
                <w:lang w:eastAsia="hr-HR"/>
              </w:rPr>
            </w:pPr>
            <w:r w:rsidRPr="009C45E8">
              <w:rPr>
                <w:rFonts w:eastAsia="Times New Roman"/>
                <w:szCs w:val="24"/>
                <w:lang w:eastAsia="hr-HR"/>
              </w:rPr>
              <w:t> </w:t>
            </w:r>
            <w:r w:rsidR="00195CDB">
              <w:rPr>
                <w:rFonts w:eastAsia="Times New Roman"/>
                <w:szCs w:val="24"/>
                <w:lang w:eastAsia="hr-HR"/>
              </w:rPr>
              <w:t>Dio čestice čini česticu javnog vodnog dobra pa je za taj dio čestice potrebno osigurati prostor za održavanje korita vodotoka; prostor koji treba osigurati iznosi 3 m od gornjeg ruba korita vodotoka</w:t>
            </w:r>
          </w:p>
        </w:tc>
      </w:tr>
      <w:bookmarkEnd w:id="0"/>
    </w:tbl>
    <w:p w14:paraId="1E28E2B6" w14:textId="77777777" w:rsidR="009F3107" w:rsidRPr="00C12DB7" w:rsidRDefault="009F3107" w:rsidP="00C551FE">
      <w:pPr>
        <w:spacing w:line="240" w:lineRule="auto"/>
        <w:rPr>
          <w:szCs w:val="24"/>
        </w:rPr>
      </w:pPr>
    </w:p>
    <w:p w14:paraId="597669B3" w14:textId="77777777" w:rsidR="00A05550" w:rsidRDefault="00A05550" w:rsidP="00C551FE">
      <w:pPr>
        <w:spacing w:line="240" w:lineRule="auto"/>
        <w:rPr>
          <w:szCs w:val="24"/>
        </w:rPr>
      </w:pPr>
    </w:p>
    <w:p w14:paraId="218E1A0A" w14:textId="5B32C288" w:rsidR="009F3107" w:rsidRPr="00C12DB7" w:rsidRDefault="009F3107" w:rsidP="00C551FE">
      <w:pPr>
        <w:spacing w:line="240" w:lineRule="auto"/>
        <w:rPr>
          <w:szCs w:val="24"/>
        </w:rPr>
      </w:pPr>
      <w:r w:rsidRPr="00C12DB7">
        <w:rPr>
          <w:szCs w:val="24"/>
        </w:rPr>
        <w:t>Sveukupna površina u natječaju u ha:</w:t>
      </w:r>
      <w:r w:rsidR="00A938EF">
        <w:rPr>
          <w:szCs w:val="24"/>
        </w:rPr>
        <w:t xml:space="preserve"> </w:t>
      </w:r>
      <w:r w:rsidR="00195CDB">
        <w:rPr>
          <w:szCs w:val="24"/>
        </w:rPr>
        <w:t>7,5730</w:t>
      </w:r>
    </w:p>
    <w:p w14:paraId="6389B4C4" w14:textId="63B2CC3B" w:rsidR="009F3107" w:rsidRPr="00C12DB7" w:rsidRDefault="009F3107" w:rsidP="00C551FE">
      <w:pPr>
        <w:spacing w:line="240" w:lineRule="auto"/>
        <w:rPr>
          <w:szCs w:val="24"/>
        </w:rPr>
      </w:pPr>
      <w:r w:rsidRPr="00C12DB7">
        <w:rPr>
          <w:szCs w:val="24"/>
        </w:rPr>
        <w:t xml:space="preserve">Sveukupna početna zakupnina u natječaju u </w:t>
      </w:r>
      <w:r w:rsidR="00A938EF">
        <w:rPr>
          <w:szCs w:val="24"/>
        </w:rPr>
        <w:t>EUR</w:t>
      </w:r>
      <w:r w:rsidRPr="00C12DB7">
        <w:rPr>
          <w:szCs w:val="24"/>
        </w:rPr>
        <w:t>:</w:t>
      </w:r>
      <w:r w:rsidR="00A938EF">
        <w:rPr>
          <w:szCs w:val="24"/>
        </w:rPr>
        <w:t xml:space="preserve"> </w:t>
      </w:r>
      <w:r w:rsidR="00C13DEC">
        <w:rPr>
          <w:szCs w:val="24"/>
        </w:rPr>
        <w:t>373,96</w:t>
      </w:r>
      <w:r w:rsidR="00A05550">
        <w:rPr>
          <w:szCs w:val="24"/>
        </w:rPr>
        <w:t xml:space="preserve"> EUR</w:t>
      </w:r>
    </w:p>
    <w:sectPr w:rsidR="009F3107" w:rsidRPr="00C12DB7" w:rsidSect="00BD0364">
      <w:pgSz w:w="16838" w:h="11906" w:orient="landscape"/>
      <w:pgMar w:top="0" w:right="127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E3749" w14:textId="77777777" w:rsidR="000A5FA0" w:rsidRDefault="000A5FA0" w:rsidP="007C545F">
      <w:pPr>
        <w:spacing w:line="240" w:lineRule="auto"/>
      </w:pPr>
      <w:r>
        <w:separator/>
      </w:r>
    </w:p>
  </w:endnote>
  <w:endnote w:type="continuationSeparator" w:id="0">
    <w:p w14:paraId="72315385" w14:textId="77777777" w:rsidR="000A5FA0" w:rsidRDefault="000A5FA0" w:rsidP="007C5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DC1" w14:textId="77777777" w:rsidR="000A5FA0" w:rsidRDefault="000A5FA0" w:rsidP="007C545F">
      <w:pPr>
        <w:spacing w:line="240" w:lineRule="auto"/>
      </w:pPr>
      <w:r>
        <w:separator/>
      </w:r>
    </w:p>
  </w:footnote>
  <w:footnote w:type="continuationSeparator" w:id="0">
    <w:p w14:paraId="57BDFBF8" w14:textId="77777777" w:rsidR="000A5FA0" w:rsidRDefault="000A5FA0" w:rsidP="007C54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01FB"/>
    <w:multiLevelType w:val="hybridMultilevel"/>
    <w:tmpl w:val="366E7300"/>
    <w:lvl w:ilvl="0" w:tplc="D78CA91C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3383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F2"/>
    <w:rsid w:val="00003E62"/>
    <w:rsid w:val="00013B32"/>
    <w:rsid w:val="00043714"/>
    <w:rsid w:val="0005013C"/>
    <w:rsid w:val="00077D52"/>
    <w:rsid w:val="0008639A"/>
    <w:rsid w:val="000A12F4"/>
    <w:rsid w:val="000A5FA0"/>
    <w:rsid w:val="000B1521"/>
    <w:rsid w:val="000B6BF2"/>
    <w:rsid w:val="000E5973"/>
    <w:rsid w:val="00106C78"/>
    <w:rsid w:val="00112619"/>
    <w:rsid w:val="00143691"/>
    <w:rsid w:val="00147A35"/>
    <w:rsid w:val="00152449"/>
    <w:rsid w:val="00170431"/>
    <w:rsid w:val="00173C81"/>
    <w:rsid w:val="00176E06"/>
    <w:rsid w:val="00195CDB"/>
    <w:rsid w:val="00226B9D"/>
    <w:rsid w:val="00257D54"/>
    <w:rsid w:val="00280C11"/>
    <w:rsid w:val="002A1D91"/>
    <w:rsid w:val="002D08A2"/>
    <w:rsid w:val="002D6647"/>
    <w:rsid w:val="00325A1C"/>
    <w:rsid w:val="00385B5C"/>
    <w:rsid w:val="00395935"/>
    <w:rsid w:val="003C3452"/>
    <w:rsid w:val="003C5F46"/>
    <w:rsid w:val="003E72FB"/>
    <w:rsid w:val="00415ED6"/>
    <w:rsid w:val="00426AE1"/>
    <w:rsid w:val="00441BFC"/>
    <w:rsid w:val="00443F96"/>
    <w:rsid w:val="0045079F"/>
    <w:rsid w:val="00455E44"/>
    <w:rsid w:val="004663B0"/>
    <w:rsid w:val="0048160E"/>
    <w:rsid w:val="004D18F4"/>
    <w:rsid w:val="00524D57"/>
    <w:rsid w:val="005274D0"/>
    <w:rsid w:val="00567D83"/>
    <w:rsid w:val="00567E00"/>
    <w:rsid w:val="00570E0D"/>
    <w:rsid w:val="005920AC"/>
    <w:rsid w:val="0061746E"/>
    <w:rsid w:val="00624ADC"/>
    <w:rsid w:val="00625906"/>
    <w:rsid w:val="00632C5D"/>
    <w:rsid w:val="006727A6"/>
    <w:rsid w:val="00683C67"/>
    <w:rsid w:val="006B35B7"/>
    <w:rsid w:val="006B36E4"/>
    <w:rsid w:val="006B5AE5"/>
    <w:rsid w:val="006D4715"/>
    <w:rsid w:val="006E5056"/>
    <w:rsid w:val="006E653E"/>
    <w:rsid w:val="006E7EBD"/>
    <w:rsid w:val="006F1254"/>
    <w:rsid w:val="006F6502"/>
    <w:rsid w:val="0071584A"/>
    <w:rsid w:val="007165AA"/>
    <w:rsid w:val="007C545F"/>
    <w:rsid w:val="007F114A"/>
    <w:rsid w:val="00845496"/>
    <w:rsid w:val="00855F22"/>
    <w:rsid w:val="00876258"/>
    <w:rsid w:val="0088440B"/>
    <w:rsid w:val="008A6148"/>
    <w:rsid w:val="008D5182"/>
    <w:rsid w:val="008D7B91"/>
    <w:rsid w:val="008F47BE"/>
    <w:rsid w:val="00906780"/>
    <w:rsid w:val="00931228"/>
    <w:rsid w:val="00932BF2"/>
    <w:rsid w:val="009429D6"/>
    <w:rsid w:val="00980311"/>
    <w:rsid w:val="009E5CAA"/>
    <w:rsid w:val="009F3107"/>
    <w:rsid w:val="00A05550"/>
    <w:rsid w:val="00A338C7"/>
    <w:rsid w:val="00A34C4A"/>
    <w:rsid w:val="00A54D57"/>
    <w:rsid w:val="00A938EF"/>
    <w:rsid w:val="00AC59F0"/>
    <w:rsid w:val="00AC5C52"/>
    <w:rsid w:val="00AE5EAA"/>
    <w:rsid w:val="00B00180"/>
    <w:rsid w:val="00B05B0A"/>
    <w:rsid w:val="00B12197"/>
    <w:rsid w:val="00B83983"/>
    <w:rsid w:val="00BC293C"/>
    <w:rsid w:val="00BC3D53"/>
    <w:rsid w:val="00BD0364"/>
    <w:rsid w:val="00BF0570"/>
    <w:rsid w:val="00BF0EC5"/>
    <w:rsid w:val="00BF4010"/>
    <w:rsid w:val="00C12DB7"/>
    <w:rsid w:val="00C13DEC"/>
    <w:rsid w:val="00C34018"/>
    <w:rsid w:val="00C551FE"/>
    <w:rsid w:val="00C90408"/>
    <w:rsid w:val="00CB259E"/>
    <w:rsid w:val="00CF2429"/>
    <w:rsid w:val="00CF24EC"/>
    <w:rsid w:val="00D143D1"/>
    <w:rsid w:val="00D253B9"/>
    <w:rsid w:val="00D260AD"/>
    <w:rsid w:val="00D576FF"/>
    <w:rsid w:val="00D86EE3"/>
    <w:rsid w:val="00DB548F"/>
    <w:rsid w:val="00E42840"/>
    <w:rsid w:val="00E54A30"/>
    <w:rsid w:val="00E56054"/>
    <w:rsid w:val="00E82625"/>
    <w:rsid w:val="00EA2783"/>
    <w:rsid w:val="00ED6533"/>
    <w:rsid w:val="00F0393D"/>
    <w:rsid w:val="00F12856"/>
    <w:rsid w:val="00F41874"/>
    <w:rsid w:val="00F56084"/>
    <w:rsid w:val="00F927BC"/>
    <w:rsid w:val="00F96042"/>
    <w:rsid w:val="00FC5AC1"/>
    <w:rsid w:val="00F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EAB1"/>
  <w15:docId w15:val="{9806E499-6FE2-415D-B31E-70D0E2FD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840"/>
    <w:pPr>
      <w:spacing w:after="0"/>
      <w:jc w:val="both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932BF2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r-HR"/>
    </w:rPr>
  </w:style>
  <w:style w:type="paragraph" w:styleId="Revizija">
    <w:name w:val="Revision"/>
    <w:hidden/>
    <w:uiPriority w:val="99"/>
    <w:semiHidden/>
    <w:rsid w:val="005920A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5920A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920A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920AC"/>
    <w:rPr>
      <w:rFonts w:ascii="Times New Roman" w:eastAsia="Calibri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920A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920AC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20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0AC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C545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545F"/>
    <w:rPr>
      <w:rFonts w:ascii="Times New Roman" w:eastAsia="Calibri" w:hAnsi="Times New Roman" w:cs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7C545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545F"/>
    <w:rPr>
      <w:rFonts w:ascii="Times New Roman" w:eastAsia="Calibri" w:hAnsi="Times New Roman" w:cs="Times New Roman"/>
      <w:sz w:val="24"/>
    </w:rPr>
  </w:style>
  <w:style w:type="paragraph" w:styleId="Odlomakpopisa">
    <w:name w:val="List Paragraph"/>
    <w:basedOn w:val="Normal"/>
    <w:uiPriority w:val="34"/>
    <w:qFormat/>
    <w:rsid w:val="00143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Lukačić Jakopec</dc:creator>
  <cp:keywords/>
  <dc:description/>
  <cp:lastModifiedBy>Općina Trnovec Bartolovečki</cp:lastModifiedBy>
  <cp:revision>24</cp:revision>
  <cp:lastPrinted>2023-04-05T12:43:00Z</cp:lastPrinted>
  <dcterms:created xsi:type="dcterms:W3CDTF">2022-08-26T11:39:00Z</dcterms:created>
  <dcterms:modified xsi:type="dcterms:W3CDTF">2026-10-21T12:37:00Z</dcterms:modified>
</cp:coreProperties>
</file>