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7F454" w14:textId="4773B024" w:rsidR="000116DE" w:rsidRDefault="00575AB8" w:rsidP="00575AB8">
      <w:pPr>
        <w:tabs>
          <w:tab w:val="left" w:pos="567"/>
        </w:tabs>
        <w:spacing w:before="0"/>
        <w:rPr>
          <w:bCs/>
          <w:color w:val="222A35" w:themeColor="text2" w:themeShade="80"/>
        </w:rPr>
      </w:pPr>
      <w:r w:rsidRPr="006A2C40">
        <w:rPr>
          <w:bCs/>
          <w:color w:val="222A35" w:themeColor="text2" w:themeShade="80"/>
        </w:rPr>
        <w:t xml:space="preserve">Temeljem članka </w:t>
      </w:r>
      <w:r w:rsidR="000116DE">
        <w:rPr>
          <w:bCs/>
          <w:color w:val="222A35" w:themeColor="text2" w:themeShade="80"/>
        </w:rPr>
        <w:t>70. Zakona o općem upravnom postupku</w:t>
      </w:r>
      <w:r w:rsidR="008D195F">
        <w:rPr>
          <w:bCs/>
          <w:color w:val="222A35" w:themeColor="text2" w:themeShade="80"/>
        </w:rPr>
        <w:t xml:space="preserve"> </w:t>
      </w:r>
      <w:r w:rsidR="008D195F" w:rsidRPr="006A2C40">
        <w:rPr>
          <w:bCs/>
          <w:color w:val="222A35" w:themeColor="text2" w:themeShade="80"/>
        </w:rPr>
        <w:t>(NN</w:t>
      </w:r>
      <w:r w:rsidR="008D195F">
        <w:rPr>
          <w:bCs/>
          <w:color w:val="222A35" w:themeColor="text2" w:themeShade="80"/>
        </w:rPr>
        <w:t xml:space="preserve"> </w:t>
      </w:r>
      <w:r w:rsidR="000116DE">
        <w:rPr>
          <w:bCs/>
          <w:color w:val="222A35" w:themeColor="text2" w:themeShade="80"/>
        </w:rPr>
        <w:t>47/09 i 110/21</w:t>
      </w:r>
      <w:r w:rsidR="008D195F">
        <w:rPr>
          <w:bCs/>
          <w:color w:val="222A35" w:themeColor="text2" w:themeShade="80"/>
        </w:rPr>
        <w:t>)</w:t>
      </w:r>
      <w:r w:rsidR="008D195F" w:rsidRPr="006A2C40">
        <w:rPr>
          <w:bCs/>
          <w:color w:val="222A35" w:themeColor="text2" w:themeShade="80"/>
        </w:rPr>
        <w:t xml:space="preserve"> </w:t>
      </w:r>
      <w:r w:rsidRPr="006A2C40">
        <w:rPr>
          <w:bCs/>
          <w:color w:val="222A35" w:themeColor="text2" w:themeShade="80"/>
        </w:rPr>
        <w:t xml:space="preserve"> kao</w:t>
      </w:r>
      <w:r w:rsidR="000116DE">
        <w:rPr>
          <w:rStyle w:val="Referencafusnote"/>
          <w:bCs/>
          <w:color w:val="222A35" w:themeColor="text2" w:themeShade="80"/>
        </w:rPr>
        <w:footnoteReference w:id="1"/>
      </w:r>
      <w:r w:rsidR="000116DE">
        <w:rPr>
          <w:bCs/>
          <w:color w:val="222A35" w:themeColor="text2" w:themeShade="80"/>
        </w:rPr>
        <w:t>:</w:t>
      </w:r>
    </w:p>
    <w:p w14:paraId="6195E758" w14:textId="77777777" w:rsidR="000116DE" w:rsidRDefault="000116DE" w:rsidP="00575AB8">
      <w:pPr>
        <w:tabs>
          <w:tab w:val="left" w:pos="567"/>
        </w:tabs>
        <w:spacing w:before="0"/>
        <w:rPr>
          <w:bCs/>
          <w:color w:val="222A35" w:themeColor="text2" w:themeShade="80"/>
        </w:rPr>
      </w:pPr>
    </w:p>
    <w:p w14:paraId="30A918F9" w14:textId="058E10FC" w:rsidR="000116DE" w:rsidRDefault="000116DE" w:rsidP="000116DE">
      <w:pPr>
        <w:tabs>
          <w:tab w:val="left" w:pos="567"/>
        </w:tabs>
        <w:spacing w:before="0" w:line="360" w:lineRule="auto"/>
        <w:rPr>
          <w:bCs/>
          <w:color w:val="222A35" w:themeColor="text2" w:themeShade="80"/>
        </w:rPr>
      </w:pPr>
      <w:r>
        <w:rPr>
          <w:bCs/>
          <w:color w:val="222A35" w:themeColor="text2" w:themeShade="80"/>
        </w:rPr>
        <w:t>1.</w:t>
      </w:r>
      <w:r w:rsidR="00575AB8" w:rsidRPr="006A2C40">
        <w:rPr>
          <w:bCs/>
          <w:color w:val="222A35" w:themeColor="text2" w:themeShade="80"/>
        </w:rPr>
        <w:t xml:space="preserve"> osoba po zakonu ovlaštena za zastupanje </w:t>
      </w:r>
    </w:p>
    <w:p w14:paraId="4505B8F6" w14:textId="5F2A3190" w:rsidR="00575AB8" w:rsidRDefault="000116DE" w:rsidP="000116DE">
      <w:pPr>
        <w:tabs>
          <w:tab w:val="left" w:pos="567"/>
        </w:tabs>
        <w:spacing w:before="0" w:line="360" w:lineRule="auto"/>
        <w:rPr>
          <w:bCs/>
          <w:color w:val="222A35" w:themeColor="text2" w:themeShade="80"/>
        </w:rPr>
      </w:pPr>
      <w:r>
        <w:rPr>
          <w:bCs/>
          <w:color w:val="222A35" w:themeColor="text2" w:themeShade="80"/>
        </w:rPr>
        <w:t>2. voditelj programa rada</w:t>
      </w:r>
    </w:p>
    <w:p w14:paraId="64D1B065" w14:textId="31231B61" w:rsidR="000116DE" w:rsidRPr="006A2C40" w:rsidRDefault="000116DE" w:rsidP="000116DE">
      <w:pPr>
        <w:tabs>
          <w:tab w:val="left" w:pos="567"/>
        </w:tabs>
        <w:spacing w:before="0" w:line="360" w:lineRule="auto"/>
        <w:rPr>
          <w:bCs/>
          <w:color w:val="222A35" w:themeColor="text2" w:themeShade="80"/>
        </w:rPr>
      </w:pPr>
      <w:r>
        <w:rPr>
          <w:bCs/>
          <w:color w:val="222A35" w:themeColor="text2" w:themeShade="80"/>
        </w:rPr>
        <w:t>3. izvoditelj aktivnosti</w:t>
      </w:r>
    </w:p>
    <w:p w14:paraId="07957FED" w14:textId="77777777" w:rsidR="00575AB8" w:rsidRPr="006A2C40" w:rsidRDefault="00575AB8" w:rsidP="00575AB8">
      <w:pPr>
        <w:tabs>
          <w:tab w:val="left" w:pos="567"/>
        </w:tabs>
        <w:spacing w:before="0"/>
        <w:rPr>
          <w:bCs/>
          <w:color w:val="222A35" w:themeColor="text2" w:themeShade="80"/>
        </w:rPr>
      </w:pPr>
    </w:p>
    <w:p w14:paraId="34B73E19" w14:textId="125E5C75" w:rsidR="00DD5B85" w:rsidRPr="000116DE" w:rsidRDefault="000116DE" w:rsidP="000116DE">
      <w:pPr>
        <w:tabs>
          <w:tab w:val="left" w:pos="567"/>
        </w:tabs>
        <w:spacing w:before="0" w:line="360" w:lineRule="auto"/>
        <w:rPr>
          <w:bCs/>
          <w:color w:val="222A35" w:themeColor="text2" w:themeShade="80"/>
        </w:rPr>
      </w:pPr>
      <w:r>
        <w:rPr>
          <w:bCs/>
          <w:color w:val="222A35" w:themeColor="text2" w:themeShade="80"/>
        </w:rPr>
        <w:t>prijavitelja/udruge</w:t>
      </w:r>
      <w:r>
        <w:rPr>
          <w:bCs/>
          <w:color w:val="222A35" w:themeColor="text2" w:themeShade="80"/>
        </w:rPr>
        <w:t xml:space="preserve">   </w:t>
      </w:r>
      <w:r w:rsidR="00F75CEF">
        <w:rPr>
          <w:b/>
          <w:i/>
          <w:iCs/>
          <w:color w:val="222A35" w:themeColor="text2" w:themeShade="80"/>
        </w:rPr>
        <w:t>_______________________________</w:t>
      </w:r>
      <w:r>
        <w:rPr>
          <w:b/>
          <w:i/>
          <w:iCs/>
          <w:color w:val="222A35" w:themeColor="text2" w:themeShade="80"/>
        </w:rPr>
        <w:t>____________________________</w:t>
      </w:r>
      <w:r w:rsidR="000A49E1">
        <w:rPr>
          <w:b/>
          <w:i/>
          <w:iCs/>
          <w:color w:val="222A35" w:themeColor="text2" w:themeShade="80"/>
        </w:rPr>
        <w:t>__</w:t>
      </w:r>
    </w:p>
    <w:p w14:paraId="74D6085D" w14:textId="2FAFA340" w:rsidR="00DD5B85" w:rsidRPr="00353E54" w:rsidRDefault="000116DE" w:rsidP="000116DE">
      <w:pPr>
        <w:tabs>
          <w:tab w:val="left" w:pos="567"/>
        </w:tabs>
        <w:spacing w:before="60"/>
        <w:rPr>
          <w:bCs/>
          <w:color w:val="222A35" w:themeColor="text2" w:themeShade="80"/>
          <w:sz w:val="16"/>
          <w:szCs w:val="16"/>
        </w:rPr>
      </w:pPr>
      <w:r>
        <w:rPr>
          <w:bCs/>
          <w:color w:val="222A35" w:themeColor="text2" w:themeShade="80"/>
          <w:sz w:val="16"/>
          <w:szCs w:val="16"/>
        </w:rPr>
        <w:t xml:space="preserve">                                                                                                   </w:t>
      </w:r>
      <w:r w:rsidR="00DD5B85" w:rsidRPr="00353E54">
        <w:rPr>
          <w:bCs/>
          <w:color w:val="222A35" w:themeColor="text2" w:themeShade="80"/>
          <w:sz w:val="16"/>
          <w:szCs w:val="16"/>
        </w:rPr>
        <w:t xml:space="preserve">(naziv i sjedište </w:t>
      </w:r>
      <w:r>
        <w:rPr>
          <w:bCs/>
          <w:color w:val="222A35" w:themeColor="text2" w:themeShade="80"/>
          <w:sz w:val="16"/>
          <w:szCs w:val="16"/>
        </w:rPr>
        <w:t>prijavitelja/udruge</w:t>
      </w:r>
      <w:r w:rsidR="00DD5B85" w:rsidRPr="00353E54">
        <w:rPr>
          <w:bCs/>
          <w:color w:val="222A35" w:themeColor="text2" w:themeShade="80"/>
          <w:sz w:val="16"/>
          <w:szCs w:val="16"/>
        </w:rPr>
        <w:t>, OIB)</w:t>
      </w:r>
    </w:p>
    <w:p w14:paraId="520BDC55" w14:textId="77777777" w:rsidR="00DD5B85" w:rsidRPr="00353E54" w:rsidRDefault="00DD5B85" w:rsidP="00DD5B85">
      <w:pPr>
        <w:tabs>
          <w:tab w:val="left" w:pos="567"/>
        </w:tabs>
        <w:spacing w:before="60"/>
        <w:jc w:val="center"/>
        <w:rPr>
          <w:b/>
          <w:bCs/>
          <w:color w:val="222A35" w:themeColor="text2" w:themeShade="80"/>
          <w:sz w:val="16"/>
          <w:szCs w:val="16"/>
        </w:rPr>
      </w:pPr>
    </w:p>
    <w:p w14:paraId="2C108F28" w14:textId="77777777" w:rsidR="00DD5B85" w:rsidRPr="00353E54" w:rsidRDefault="00DD5B85" w:rsidP="00DD5B85">
      <w:pPr>
        <w:tabs>
          <w:tab w:val="left" w:pos="567"/>
        </w:tabs>
        <w:spacing w:before="60"/>
        <w:rPr>
          <w:bCs/>
          <w:color w:val="222A35" w:themeColor="text2" w:themeShade="80"/>
        </w:rPr>
      </w:pPr>
      <w:r w:rsidRPr="00353E54">
        <w:rPr>
          <w:bCs/>
          <w:color w:val="222A35" w:themeColor="text2" w:themeShade="80"/>
        </w:rPr>
        <w:t>dajem sljedeću</w:t>
      </w:r>
    </w:p>
    <w:p w14:paraId="403DB131" w14:textId="77777777" w:rsidR="00DD5B85" w:rsidRPr="00353E54" w:rsidRDefault="00DD5B85" w:rsidP="00DD5B85">
      <w:pPr>
        <w:tabs>
          <w:tab w:val="left" w:pos="567"/>
        </w:tabs>
        <w:spacing w:before="60"/>
        <w:jc w:val="center"/>
        <w:rPr>
          <w:b/>
          <w:bCs/>
          <w:color w:val="222A35" w:themeColor="text2" w:themeShade="80"/>
        </w:rPr>
      </w:pPr>
      <w:r w:rsidRPr="00353E54">
        <w:rPr>
          <w:b/>
          <w:bCs/>
          <w:color w:val="222A35" w:themeColor="text2" w:themeShade="80"/>
        </w:rPr>
        <w:t>I Z J A V U</w:t>
      </w:r>
    </w:p>
    <w:p w14:paraId="19C38ADB" w14:textId="77777777" w:rsidR="00DD5B85" w:rsidRPr="00353E54" w:rsidRDefault="00DD5B85" w:rsidP="00DD5B85">
      <w:pPr>
        <w:tabs>
          <w:tab w:val="left" w:pos="567"/>
        </w:tabs>
        <w:spacing w:before="60"/>
        <w:jc w:val="center"/>
        <w:rPr>
          <w:b/>
          <w:bCs/>
          <w:color w:val="222A35" w:themeColor="text2" w:themeShade="80"/>
        </w:rPr>
      </w:pPr>
    </w:p>
    <w:p w14:paraId="7DB2B62B" w14:textId="2F8CD058" w:rsidR="00DD5B85" w:rsidRPr="00353E54" w:rsidRDefault="00DD5B85" w:rsidP="00DD5B85">
      <w:pPr>
        <w:widowControl w:val="0"/>
        <w:autoSpaceDE w:val="0"/>
        <w:autoSpaceDN w:val="0"/>
        <w:adjustRightInd w:val="0"/>
        <w:spacing w:before="60"/>
        <w:rPr>
          <w:color w:val="222A35" w:themeColor="text2" w:themeShade="80"/>
        </w:rPr>
      </w:pPr>
      <w:r w:rsidRPr="00353E54">
        <w:rPr>
          <w:color w:val="222A35" w:themeColor="text2" w:themeShade="80"/>
        </w:rPr>
        <w:t xml:space="preserve">kojom ja </w:t>
      </w:r>
      <w:r w:rsidR="00ED68D3">
        <w:rPr>
          <w:color w:val="222A35" w:themeColor="text2" w:themeShade="80"/>
        </w:rPr>
        <w:t xml:space="preserve"> </w:t>
      </w:r>
      <w:r w:rsidR="00F75CEF">
        <w:rPr>
          <w:b/>
          <w:bCs/>
          <w:i/>
          <w:iCs/>
          <w:color w:val="222A35" w:themeColor="text2" w:themeShade="80"/>
        </w:rPr>
        <w:t>_________________</w:t>
      </w:r>
      <w:r w:rsidR="00CC76B4">
        <w:rPr>
          <w:b/>
          <w:bCs/>
          <w:i/>
          <w:iCs/>
          <w:color w:val="222A35" w:themeColor="text2" w:themeShade="80"/>
        </w:rPr>
        <w:t>___________</w:t>
      </w:r>
      <w:r w:rsidR="000A49E1">
        <w:rPr>
          <w:color w:val="222A35" w:themeColor="text2" w:themeShade="80"/>
        </w:rPr>
        <w:t>_______________</w:t>
      </w:r>
      <w:r w:rsidR="00CC76B4">
        <w:rPr>
          <w:b/>
          <w:bCs/>
          <w:i/>
          <w:iCs/>
          <w:color w:val="222A35" w:themeColor="text2" w:themeShade="80"/>
        </w:rPr>
        <w:t xml:space="preserve">,  </w:t>
      </w:r>
      <w:r w:rsidR="00CC76B4" w:rsidRPr="00CC76B4">
        <w:rPr>
          <w:color w:val="222A35" w:themeColor="text2" w:themeShade="80"/>
        </w:rPr>
        <w:t>OIB:</w:t>
      </w:r>
      <w:r w:rsidR="00CC76B4">
        <w:rPr>
          <w:b/>
          <w:bCs/>
          <w:i/>
          <w:iCs/>
          <w:color w:val="222A35" w:themeColor="text2" w:themeShade="80"/>
        </w:rPr>
        <w:t xml:space="preserve"> _____________________</w:t>
      </w:r>
      <w:r w:rsidR="000A49E1">
        <w:rPr>
          <w:b/>
          <w:bCs/>
          <w:i/>
          <w:iCs/>
          <w:color w:val="222A35" w:themeColor="text2" w:themeShade="80"/>
        </w:rPr>
        <w:t xml:space="preserve">, </w:t>
      </w:r>
    </w:p>
    <w:p w14:paraId="4C037BD1" w14:textId="7F78A3DC" w:rsidR="00DD5B85" w:rsidRPr="00353E54" w:rsidRDefault="00DD5B85" w:rsidP="00DD5B85">
      <w:pPr>
        <w:widowControl w:val="0"/>
        <w:autoSpaceDE w:val="0"/>
        <w:autoSpaceDN w:val="0"/>
        <w:adjustRightInd w:val="0"/>
        <w:spacing w:before="60"/>
        <w:rPr>
          <w:color w:val="222A35" w:themeColor="text2" w:themeShade="80"/>
          <w:vertAlign w:val="superscript"/>
        </w:rPr>
      </w:pPr>
      <w:r w:rsidRPr="00353E54">
        <w:rPr>
          <w:color w:val="222A35" w:themeColor="text2" w:themeShade="80"/>
          <w:vertAlign w:val="superscript"/>
        </w:rPr>
        <w:t xml:space="preserve">                                      </w:t>
      </w:r>
      <w:r w:rsidR="00ED68D3">
        <w:rPr>
          <w:color w:val="222A35" w:themeColor="text2" w:themeShade="80"/>
          <w:vertAlign w:val="superscript"/>
        </w:rPr>
        <w:t xml:space="preserve">                                             </w:t>
      </w:r>
      <w:r w:rsidRPr="00353E54">
        <w:rPr>
          <w:color w:val="222A35" w:themeColor="text2" w:themeShade="80"/>
          <w:vertAlign w:val="superscript"/>
        </w:rPr>
        <w:t>(ime i prezime)</w:t>
      </w:r>
    </w:p>
    <w:p w14:paraId="7B3EBF08" w14:textId="77777777" w:rsidR="000A49E1" w:rsidRDefault="00DD5B85" w:rsidP="00DD5B85">
      <w:pPr>
        <w:widowControl w:val="0"/>
        <w:autoSpaceDE w:val="0"/>
        <w:autoSpaceDN w:val="0"/>
        <w:adjustRightInd w:val="0"/>
        <w:spacing w:before="60"/>
        <w:rPr>
          <w:color w:val="222A35" w:themeColor="text2" w:themeShade="80"/>
        </w:rPr>
      </w:pPr>
      <w:r w:rsidRPr="00353E54">
        <w:rPr>
          <w:color w:val="222A35" w:themeColor="text2" w:themeShade="80"/>
        </w:rPr>
        <w:t xml:space="preserve">vrsta i broj identifikacijskog dokumenta </w:t>
      </w:r>
      <w:r w:rsidR="00F75CEF">
        <w:rPr>
          <w:b/>
          <w:bCs/>
          <w:i/>
          <w:iCs/>
          <w:color w:val="222A35" w:themeColor="text2" w:themeShade="80"/>
        </w:rPr>
        <w:t>____________</w:t>
      </w:r>
      <w:r w:rsidR="00395A4B">
        <w:rPr>
          <w:b/>
          <w:bCs/>
          <w:i/>
          <w:iCs/>
          <w:color w:val="222A35" w:themeColor="text2" w:themeShade="80"/>
        </w:rPr>
        <w:t>_____</w:t>
      </w:r>
      <w:r w:rsidR="000A49E1">
        <w:rPr>
          <w:b/>
          <w:bCs/>
          <w:i/>
          <w:iCs/>
          <w:color w:val="222A35" w:themeColor="text2" w:themeShade="80"/>
        </w:rPr>
        <w:t xml:space="preserve">_______________________ </w:t>
      </w:r>
      <w:r w:rsidRPr="00353E54">
        <w:rPr>
          <w:color w:val="222A35" w:themeColor="text2" w:themeShade="80"/>
        </w:rPr>
        <w:t xml:space="preserve">izdanog </w:t>
      </w:r>
      <w:r w:rsidR="00395A4B">
        <w:rPr>
          <w:color w:val="222A35" w:themeColor="text2" w:themeShade="80"/>
        </w:rPr>
        <w:t>u</w:t>
      </w:r>
      <w:r w:rsidR="00ED68D3">
        <w:rPr>
          <w:color w:val="222A35" w:themeColor="text2" w:themeShade="80"/>
        </w:rPr>
        <w:t xml:space="preserve"> </w:t>
      </w:r>
      <w:r w:rsidR="00F75CEF">
        <w:rPr>
          <w:b/>
          <w:bCs/>
          <w:i/>
          <w:iCs/>
          <w:color w:val="222A35" w:themeColor="text2" w:themeShade="80"/>
        </w:rPr>
        <w:t>__________</w:t>
      </w:r>
      <w:r w:rsidR="00395A4B">
        <w:rPr>
          <w:b/>
          <w:bCs/>
          <w:i/>
          <w:iCs/>
          <w:color w:val="222A35" w:themeColor="text2" w:themeShade="80"/>
        </w:rPr>
        <w:t>___________</w:t>
      </w:r>
      <w:r w:rsidR="00CC76B4">
        <w:rPr>
          <w:b/>
          <w:bCs/>
          <w:i/>
          <w:iCs/>
          <w:color w:val="222A35" w:themeColor="text2" w:themeShade="80"/>
        </w:rPr>
        <w:t xml:space="preserve">  </w:t>
      </w:r>
      <w:r w:rsidRPr="00353E54">
        <w:rPr>
          <w:color w:val="222A35" w:themeColor="text2" w:themeShade="80"/>
        </w:rPr>
        <w:t xml:space="preserve">od </w:t>
      </w:r>
      <w:r w:rsidR="00F75CEF">
        <w:rPr>
          <w:b/>
          <w:bCs/>
          <w:i/>
          <w:iCs/>
          <w:color w:val="222A35" w:themeColor="text2" w:themeShade="80"/>
        </w:rPr>
        <w:t>__________________</w:t>
      </w:r>
      <w:r w:rsidRPr="00353E54">
        <w:rPr>
          <w:color w:val="222A35" w:themeColor="text2" w:themeShade="80"/>
        </w:rPr>
        <w:t xml:space="preserve">, </w:t>
      </w:r>
    </w:p>
    <w:p w14:paraId="4199D657" w14:textId="7DCEA28C" w:rsidR="00DD5B85" w:rsidRPr="00353E54" w:rsidRDefault="00DD5B85" w:rsidP="00DD5B85">
      <w:pPr>
        <w:widowControl w:val="0"/>
        <w:autoSpaceDE w:val="0"/>
        <w:autoSpaceDN w:val="0"/>
        <w:adjustRightInd w:val="0"/>
        <w:spacing w:before="60"/>
        <w:rPr>
          <w:color w:val="222A35" w:themeColor="text2" w:themeShade="80"/>
        </w:rPr>
      </w:pPr>
      <w:r w:rsidRPr="00353E54">
        <w:rPr>
          <w:color w:val="222A35" w:themeColor="text2" w:themeShade="80"/>
        </w:rPr>
        <w:t>izjavljujem</w:t>
      </w:r>
      <w:r w:rsidR="000A49E1">
        <w:rPr>
          <w:color w:val="222A35" w:themeColor="text2" w:themeShade="80"/>
        </w:rPr>
        <w:t xml:space="preserve"> </w:t>
      </w:r>
      <w:r w:rsidR="000116DE">
        <w:rPr>
          <w:color w:val="222A35" w:themeColor="text2" w:themeShade="80"/>
        </w:rPr>
        <w:t xml:space="preserve">da </w:t>
      </w:r>
      <w:r w:rsidRPr="00353E54">
        <w:rPr>
          <w:color w:val="222A35" w:themeColor="text2" w:themeShade="80"/>
        </w:rPr>
        <w:t>nis</w:t>
      </w:r>
      <w:r w:rsidR="000116DE">
        <w:rPr>
          <w:color w:val="222A35" w:themeColor="text2" w:themeShade="80"/>
        </w:rPr>
        <w:t>a</w:t>
      </w:r>
      <w:r w:rsidRPr="00353E54">
        <w:rPr>
          <w:color w:val="222A35" w:themeColor="text2" w:themeShade="80"/>
        </w:rPr>
        <w:t>m pravomoćno osuđeni za bilo koje od sljedećih kaznenih djela:</w:t>
      </w:r>
    </w:p>
    <w:p w14:paraId="4F501BAF" w14:textId="48D24D06" w:rsidR="00DD5B85" w:rsidRPr="00353E54" w:rsidRDefault="00B71B56" w:rsidP="00B71B56">
      <w:pPr>
        <w:widowControl w:val="0"/>
        <w:autoSpaceDE w:val="0"/>
        <w:autoSpaceDN w:val="0"/>
        <w:adjustRightInd w:val="0"/>
        <w:spacing w:before="60"/>
        <w:rPr>
          <w:color w:val="222A35" w:themeColor="text2" w:themeShade="80"/>
        </w:rPr>
      </w:pPr>
      <w:r w:rsidRPr="00B71B56">
        <w:t>krađa (članak 228.), teška krađa (članak 229.), razbojništvo (članak 230.), razbojnička krađa (članak 231.), pronevjera (članak 233.), prijevara (članak 236.), prijevara u gospodarskom poslovanju (članak 247.), primanje mita u gospodarskom poslovanju (članak 252.), davanje mita u gospodarskom poslovanju (članak 253.), utaja poreza ili carine (članak 256.), zlouporaba povjerenja (članak 240.) pranje novca (članak 265.), krivotvorenje novca (članak 274.), krivotvorenje isprave (članak 278.), krivotvorenje službene ili poslovne isprave (članak 279.), zlouporaba položaja i ovlasti (članak 291.), primanje mita (članak 293.), davanje mita (članak 294.), zločinačko udruženje (članak 328.) i počinjenje kaznenog djela u sastavu zločinačkog udruženja (članak 329.) iz Kaznenog zakona »Narodne novine« br. 125/2011 i 144/2012), odnosno krađa (članak 216.), teška krađa (članak 217.), razbojništvo (članak 218.), razbojnička krađa (članak 219.), prijevara (članak 224.), zlouporaba povjerenja (članak 227.), krivotvorenje novca (članak 274.), pranje novca (članak 279.), utaja poreza i drugih davanja (članak 286.), prijevara u gospodarskom poslovanju (članak 293.), primanje mita u gospodarskom poslovanju (članak 294.a), davanje mita u gospodarskom poslovanju (članak 294.b), krivotvorenje isprave (članak 311.), krivotvorenje službene isprave (članak 312.), udruživanje za počinjenje kaznenih djela (članak 333.), zlouporaba položaja i ovlasti (članak 337.), zlouporaba obavljanja dužnosti državne vlasti (članak 338.), protuzakonito posredovanje (članak 343.), pronevjera (članak 345.), primanje mita (članak 347.) i davanje mita (članak 348.) iz Kaznenog zakona »Narodne novine« br. 110/97, 27/98, 50/2000, 129/2000, 51/2001, 111/2003, 190/2003, 105/2004, 84/2005, 71/2006, 110/2007, 152/2008 i 57/2011), osim ako je nastupila rehabilitacija sukladno posebnom zakonu</w:t>
      </w:r>
      <w:r>
        <w:t>.</w:t>
      </w:r>
    </w:p>
    <w:p w14:paraId="5FCC7007" w14:textId="6E61144C" w:rsidR="00B71B56" w:rsidRDefault="00395A4B" w:rsidP="00B71B56">
      <w:pPr>
        <w:jc w:val="right"/>
      </w:pPr>
      <w:r>
        <w:rPr>
          <w:color w:val="222A35" w:themeColor="text2" w:themeShade="80"/>
        </w:rPr>
        <w:t xml:space="preserve">  </w:t>
      </w:r>
      <w:r w:rsidR="00B71B56">
        <w:rPr>
          <w:color w:val="222A35" w:themeColor="text2" w:themeShade="80"/>
        </w:rPr>
        <w:t>____________________________</w:t>
      </w:r>
    </w:p>
    <w:p w14:paraId="48067940" w14:textId="1635B77F" w:rsidR="00B71B56" w:rsidRDefault="00B71B56" w:rsidP="00B71B56">
      <w:pPr>
        <w:widowControl w:val="0"/>
        <w:autoSpaceDE w:val="0"/>
        <w:autoSpaceDN w:val="0"/>
        <w:adjustRightInd w:val="0"/>
        <w:spacing w:before="60"/>
        <w:ind w:left="5660"/>
        <w:jc w:val="right"/>
        <w:rPr>
          <w:color w:val="222A35" w:themeColor="text2" w:themeShade="80"/>
        </w:rPr>
      </w:pPr>
      <w:r>
        <w:rPr>
          <w:color w:val="222A35" w:themeColor="text2" w:themeShade="80"/>
        </w:rPr>
        <w:t>(ime i prezime)</w:t>
      </w:r>
    </w:p>
    <w:p w14:paraId="4BAF627A" w14:textId="77777777" w:rsidR="00B71B56" w:rsidRDefault="00B71B56" w:rsidP="00B71B56">
      <w:pPr>
        <w:widowControl w:val="0"/>
        <w:autoSpaceDE w:val="0"/>
        <w:autoSpaceDN w:val="0"/>
        <w:adjustRightInd w:val="0"/>
        <w:spacing w:before="60"/>
        <w:ind w:left="5660"/>
        <w:jc w:val="right"/>
        <w:rPr>
          <w:color w:val="222A35" w:themeColor="text2" w:themeShade="80"/>
        </w:rPr>
      </w:pPr>
    </w:p>
    <w:p w14:paraId="3F5953DA" w14:textId="209F5D3B" w:rsidR="00B71B56" w:rsidRDefault="00395A4B" w:rsidP="00395A4B">
      <w:pPr>
        <w:jc w:val="left"/>
      </w:pPr>
      <w:r>
        <w:t>Trnovec, ____________2026. godin</w:t>
      </w:r>
      <w:r>
        <w:t xml:space="preserve">e                                       </w:t>
      </w:r>
      <w:r w:rsidR="00B71B56">
        <w:t>____________________________</w:t>
      </w:r>
    </w:p>
    <w:p w14:paraId="1BC9C129" w14:textId="3D2519CB" w:rsidR="00395A4B" w:rsidRDefault="00B71B56" w:rsidP="00395A4B">
      <w:pPr>
        <w:jc w:val="right"/>
      </w:pPr>
      <w:r>
        <w:t>(vlastoručni potpis)</w:t>
      </w:r>
    </w:p>
    <w:sectPr w:rsidR="00395A4B" w:rsidSect="00395A4B">
      <w:headerReference w:type="default" r:id="rId8"/>
      <w:pgSz w:w="12240" w:h="15840"/>
      <w:pgMar w:top="1135" w:right="1440" w:bottom="142"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642F1" w14:textId="77777777" w:rsidR="008E6077" w:rsidRDefault="008E6077" w:rsidP="000116DE">
      <w:pPr>
        <w:spacing w:before="0"/>
      </w:pPr>
      <w:r>
        <w:separator/>
      </w:r>
    </w:p>
  </w:endnote>
  <w:endnote w:type="continuationSeparator" w:id="0">
    <w:p w14:paraId="060EF131" w14:textId="77777777" w:rsidR="008E6077" w:rsidRDefault="008E6077" w:rsidP="000116D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AD9C3" w14:textId="77777777" w:rsidR="008E6077" w:rsidRDefault="008E6077" w:rsidP="000116DE">
      <w:pPr>
        <w:spacing w:before="0"/>
      </w:pPr>
      <w:r>
        <w:separator/>
      </w:r>
    </w:p>
  </w:footnote>
  <w:footnote w:type="continuationSeparator" w:id="0">
    <w:p w14:paraId="66F6D81A" w14:textId="77777777" w:rsidR="008E6077" w:rsidRDefault="008E6077" w:rsidP="000116DE">
      <w:pPr>
        <w:spacing w:before="0"/>
      </w:pPr>
      <w:r>
        <w:continuationSeparator/>
      </w:r>
    </w:p>
  </w:footnote>
  <w:footnote w:id="1">
    <w:p w14:paraId="3C3937D6" w14:textId="5B2FF5E6" w:rsidR="000116DE" w:rsidRDefault="000116DE">
      <w:pPr>
        <w:pStyle w:val="Tekstfusnote"/>
      </w:pPr>
      <w:r>
        <w:rPr>
          <w:rStyle w:val="Referencafusnote"/>
        </w:rPr>
        <w:footnoteRef/>
      </w:r>
      <w:r>
        <w:t xml:space="preserve"> Zaokružiti odgovarajuće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740FA" w14:textId="2108912D" w:rsidR="000116DE" w:rsidRDefault="000116DE" w:rsidP="000116DE">
    <w:pPr>
      <w:pStyle w:val="Zaglavlje"/>
      <w:jc w:val="right"/>
    </w:pPr>
    <w:r>
      <w:t>Obrazac 7</w:t>
    </w:r>
  </w:p>
  <w:p w14:paraId="22BBFEFF" w14:textId="77777777" w:rsidR="000116DE" w:rsidRDefault="000116DE">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42652"/>
    <w:multiLevelType w:val="hybridMultilevel"/>
    <w:tmpl w:val="C82A96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51160901"/>
    <w:multiLevelType w:val="hybridMultilevel"/>
    <w:tmpl w:val="09AEBEEC"/>
    <w:lvl w:ilvl="0" w:tplc="05668C0A">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505437512">
    <w:abstractNumId w:val="1"/>
  </w:num>
  <w:num w:numId="2" w16cid:durableId="18799677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B85"/>
    <w:rsid w:val="000116DE"/>
    <w:rsid w:val="000A49E1"/>
    <w:rsid w:val="000E6164"/>
    <w:rsid w:val="00173CCC"/>
    <w:rsid w:val="00205A0E"/>
    <w:rsid w:val="00335384"/>
    <w:rsid w:val="00395A4B"/>
    <w:rsid w:val="00400320"/>
    <w:rsid w:val="00567B93"/>
    <w:rsid w:val="00575AB8"/>
    <w:rsid w:val="005D71FD"/>
    <w:rsid w:val="005F12F6"/>
    <w:rsid w:val="00641A28"/>
    <w:rsid w:val="006E0401"/>
    <w:rsid w:val="008D195F"/>
    <w:rsid w:val="008E6077"/>
    <w:rsid w:val="00A61DA2"/>
    <w:rsid w:val="00B71B56"/>
    <w:rsid w:val="00C424A3"/>
    <w:rsid w:val="00CC76B4"/>
    <w:rsid w:val="00D451EB"/>
    <w:rsid w:val="00DD5B85"/>
    <w:rsid w:val="00E738E0"/>
    <w:rsid w:val="00ED68D3"/>
    <w:rsid w:val="00F75CEF"/>
    <w:rsid w:val="00FD5A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D5FD5"/>
  <w15:chartTrackingRefBased/>
  <w15:docId w15:val="{8FF13B35-695C-4329-8F36-24DFBD4B1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5B85"/>
    <w:pPr>
      <w:spacing w:before="100" w:after="0" w:line="240" w:lineRule="auto"/>
      <w:jc w:val="both"/>
    </w:pPr>
    <w:rPr>
      <w:rFonts w:ascii="Times New Roman" w:eastAsia="Times New Roman" w:hAnsi="Times New Roman" w:cs="Times New Roman"/>
      <w:sz w:val="24"/>
      <w:szCs w:val="24"/>
      <w:lang w:val="hr-HR"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aliases w:val="Heading 12,heading 1,naslov 1,Naslov 12,List Paragraph,Graf,TG lista,Paragraph,List Paragraph Red,lp1,Paragraphe de liste PBLH,Graph &amp; Table tite,Normal bullet 2,Bullet list,Figure_name,Equipment,Numbered Indented Text,List Paragraph11"/>
    <w:basedOn w:val="Normal"/>
    <w:link w:val="OdlomakpopisaChar"/>
    <w:uiPriority w:val="34"/>
    <w:qFormat/>
    <w:rsid w:val="00DD5B85"/>
    <w:pPr>
      <w:ind w:left="720"/>
      <w:contextualSpacing/>
    </w:pPr>
  </w:style>
  <w:style w:type="character" w:customStyle="1" w:styleId="OdlomakpopisaChar">
    <w:name w:val="Odlomak popisa Char"/>
    <w:aliases w:val="Heading 12 Char,heading 1 Char,naslov 1 Char,Naslov 12 Char,List Paragraph Char,Graf Char,TG lista Char,Paragraph Char,List Paragraph Red Char,lp1 Char,Paragraphe de liste PBLH Char,Graph &amp; Table tite Char,Normal bullet 2 Char"/>
    <w:basedOn w:val="Zadanifontodlomka"/>
    <w:link w:val="Odlomakpopisa"/>
    <w:uiPriority w:val="34"/>
    <w:qFormat/>
    <w:locked/>
    <w:rsid w:val="00DD5B85"/>
    <w:rPr>
      <w:rFonts w:ascii="Times New Roman" w:eastAsia="Times New Roman" w:hAnsi="Times New Roman" w:cs="Times New Roman"/>
      <w:sz w:val="24"/>
      <w:szCs w:val="24"/>
      <w:lang w:val="hr-HR" w:eastAsia="hr-HR"/>
    </w:rPr>
  </w:style>
  <w:style w:type="paragraph" w:styleId="Zaglavlje">
    <w:name w:val="header"/>
    <w:basedOn w:val="Normal"/>
    <w:link w:val="ZaglavljeChar"/>
    <w:uiPriority w:val="99"/>
    <w:unhideWhenUsed/>
    <w:rsid w:val="000116DE"/>
    <w:pPr>
      <w:tabs>
        <w:tab w:val="center" w:pos="4536"/>
        <w:tab w:val="right" w:pos="9072"/>
      </w:tabs>
      <w:spacing w:before="0"/>
    </w:pPr>
  </w:style>
  <w:style w:type="character" w:customStyle="1" w:styleId="ZaglavljeChar">
    <w:name w:val="Zaglavlje Char"/>
    <w:basedOn w:val="Zadanifontodlomka"/>
    <w:link w:val="Zaglavlje"/>
    <w:uiPriority w:val="99"/>
    <w:rsid w:val="000116DE"/>
    <w:rPr>
      <w:rFonts w:ascii="Times New Roman" w:eastAsia="Times New Roman" w:hAnsi="Times New Roman" w:cs="Times New Roman"/>
      <w:sz w:val="24"/>
      <w:szCs w:val="24"/>
      <w:lang w:val="hr-HR" w:eastAsia="hr-HR"/>
    </w:rPr>
  </w:style>
  <w:style w:type="paragraph" w:styleId="Podnoje">
    <w:name w:val="footer"/>
    <w:basedOn w:val="Normal"/>
    <w:link w:val="PodnojeChar"/>
    <w:uiPriority w:val="99"/>
    <w:unhideWhenUsed/>
    <w:rsid w:val="000116DE"/>
    <w:pPr>
      <w:tabs>
        <w:tab w:val="center" w:pos="4536"/>
        <w:tab w:val="right" w:pos="9072"/>
      </w:tabs>
      <w:spacing w:before="0"/>
    </w:pPr>
  </w:style>
  <w:style w:type="character" w:customStyle="1" w:styleId="PodnojeChar">
    <w:name w:val="Podnožje Char"/>
    <w:basedOn w:val="Zadanifontodlomka"/>
    <w:link w:val="Podnoje"/>
    <w:uiPriority w:val="99"/>
    <w:rsid w:val="000116DE"/>
    <w:rPr>
      <w:rFonts w:ascii="Times New Roman" w:eastAsia="Times New Roman" w:hAnsi="Times New Roman" w:cs="Times New Roman"/>
      <w:sz w:val="24"/>
      <w:szCs w:val="24"/>
      <w:lang w:val="hr-HR" w:eastAsia="hr-HR"/>
    </w:rPr>
  </w:style>
  <w:style w:type="paragraph" w:styleId="Tekstfusnote">
    <w:name w:val="footnote text"/>
    <w:basedOn w:val="Normal"/>
    <w:link w:val="TekstfusnoteChar"/>
    <w:uiPriority w:val="99"/>
    <w:semiHidden/>
    <w:unhideWhenUsed/>
    <w:rsid w:val="000116DE"/>
    <w:pPr>
      <w:spacing w:before="0"/>
    </w:pPr>
    <w:rPr>
      <w:sz w:val="20"/>
      <w:szCs w:val="20"/>
    </w:rPr>
  </w:style>
  <w:style w:type="character" w:customStyle="1" w:styleId="TekstfusnoteChar">
    <w:name w:val="Tekst fusnote Char"/>
    <w:basedOn w:val="Zadanifontodlomka"/>
    <w:link w:val="Tekstfusnote"/>
    <w:uiPriority w:val="99"/>
    <w:semiHidden/>
    <w:rsid w:val="000116DE"/>
    <w:rPr>
      <w:rFonts w:ascii="Times New Roman" w:eastAsia="Times New Roman" w:hAnsi="Times New Roman" w:cs="Times New Roman"/>
      <w:sz w:val="20"/>
      <w:szCs w:val="20"/>
      <w:lang w:val="hr-HR" w:eastAsia="hr-HR"/>
    </w:rPr>
  </w:style>
  <w:style w:type="character" w:styleId="Referencafusnote">
    <w:name w:val="footnote reference"/>
    <w:basedOn w:val="Zadanifontodlomka"/>
    <w:uiPriority w:val="99"/>
    <w:semiHidden/>
    <w:unhideWhenUsed/>
    <w:rsid w:val="000116D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C1F89-6498-44BE-A6F3-8EBD75CFD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429</Words>
  <Characters>2450</Characters>
  <Application>Microsoft Office Word</Application>
  <DocSecurity>0</DocSecurity>
  <Lines>20</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Smiljana</dc:creator>
  <cp:keywords/>
  <dc:description/>
  <cp:lastModifiedBy>Općina Trnovec Bartolovečki</cp:lastModifiedBy>
  <cp:revision>20</cp:revision>
  <cp:lastPrinted>2021-05-12T07:26:00Z</cp:lastPrinted>
  <dcterms:created xsi:type="dcterms:W3CDTF">2026-09-29T09:57:00Z</dcterms:created>
  <dcterms:modified xsi:type="dcterms:W3CDTF">2026-09-29T10:21:00Z</dcterms:modified>
</cp:coreProperties>
</file>