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14BA7B50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 w:rsidR="00484C4E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30A8794F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FD678C">
        <w:rPr>
          <w:rFonts w:ascii="Times New Roman" w:hAnsi="Times New Roman"/>
        </w:rPr>
        <w:t>1</w:t>
      </w:r>
      <w:r>
        <w:rPr>
          <w:rFonts w:ascii="Times New Roman" w:hAnsi="Times New Roman"/>
        </w:rPr>
        <w:br/>
        <w:t>URBROJ: 2186-29-1-05-26-</w:t>
      </w:r>
      <w:r w:rsidR="001B49EC">
        <w:rPr>
          <w:rFonts w:ascii="Times New Roman" w:hAnsi="Times New Roman"/>
        </w:rPr>
        <w:t>93</w:t>
      </w:r>
      <w:r>
        <w:rPr>
          <w:rFonts w:ascii="Times New Roman" w:hAnsi="Times New Roman"/>
        </w:rPr>
        <w:br/>
        <w:t xml:space="preserve">Trnovec, </w:t>
      </w:r>
      <w:r w:rsidR="001B49EC">
        <w:rPr>
          <w:rFonts w:ascii="Times New Roman" w:hAnsi="Times New Roman"/>
        </w:rPr>
        <w:t>28. kolovoz</w:t>
      </w:r>
      <w:r>
        <w:rPr>
          <w:rFonts w:ascii="Times New Roman" w:hAnsi="Times New Roman"/>
        </w:rPr>
        <w:t xml:space="preserve">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32CF8091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</w:t>
      </w:r>
      <w:r w:rsidR="001B49EC">
        <w:rPr>
          <w:rFonts w:ascii="Times New Roman" w:hAnsi="Times New Roman"/>
        </w:rPr>
        <w:t>5.</w:t>
      </w:r>
      <w:r w:rsidR="00033086">
        <w:rPr>
          <w:rFonts w:ascii="Times New Roman" w:hAnsi="Times New Roman"/>
        </w:rPr>
        <w:t xml:space="preserve"> sjednici održanoj dana </w:t>
      </w:r>
      <w:r w:rsidR="001B49EC">
        <w:rPr>
          <w:rFonts w:ascii="Times New Roman" w:hAnsi="Times New Roman"/>
        </w:rPr>
        <w:t>28. kolovoza</w:t>
      </w:r>
      <w:r w:rsidR="00033086">
        <w:rPr>
          <w:rFonts w:ascii="Times New Roman" w:hAnsi="Times New Roman"/>
        </w:rPr>
        <w:t xml:space="preserve">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3FD5B4CF" w14:textId="14E0DE9B" w:rsidR="00033086" w:rsidRDefault="002E5939" w:rsidP="00484C4E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484C4E">
        <w:rPr>
          <w:rFonts w:ascii="Times New Roman" w:hAnsi="Times New Roman"/>
          <w:b/>
        </w:rPr>
        <w:t xml:space="preserve">djelomičnom stavljanju izvan snage Odluke o </w:t>
      </w:r>
      <w:r w:rsidR="00033086">
        <w:rPr>
          <w:rFonts w:ascii="Times New Roman" w:hAnsi="Times New Roman"/>
          <w:b/>
        </w:rPr>
        <w:t>izboru kandidata za zasnivanje radnog odnosa odgojitelja</w:t>
      </w:r>
      <w:r w:rsidR="00484C4E">
        <w:rPr>
          <w:rFonts w:ascii="Times New Roman" w:hAnsi="Times New Roman"/>
          <w:b/>
        </w:rPr>
        <w:t xml:space="preserve"> </w:t>
      </w:r>
      <w:r w:rsidR="00033086">
        <w:rPr>
          <w:rFonts w:ascii="Times New Roman" w:hAnsi="Times New Roman"/>
          <w:b/>
        </w:rPr>
        <w:t>na neodređeno puno radno vrijeme u Dječjem vrtiću Točkica Trnovec</w:t>
      </w:r>
      <w:r w:rsidR="00484C4E">
        <w:rPr>
          <w:rFonts w:ascii="Times New Roman" w:hAnsi="Times New Roman"/>
          <w:b/>
        </w:rPr>
        <w:t xml:space="preserve"> i </w:t>
      </w:r>
    </w:p>
    <w:p w14:paraId="5605A143" w14:textId="3FDB6E83" w:rsidR="00484C4E" w:rsidRDefault="00484C4E" w:rsidP="00484C4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potvrđivanju izbora novog kandidata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73959F85" w14:textId="77777777" w:rsidR="00484C4E" w:rsidRDefault="00484C4E" w:rsidP="00A84FA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Stavlja se izvan snage Odluka o izboru kandidata za zasnivanje radnog odnosa odgojitelja na neodređeno puno radno vrijeme u Dječjem vrtiću Točkica Trnovec Upravnog vijeća Dječjeg vrtića Točkica KLASA: 112-01/26-01/11  URBROJ: 2186-29-1-05-26-90 od 01. kolovoza 2026. godine, </w:t>
      </w:r>
      <w:r w:rsidRPr="004D6476">
        <w:rPr>
          <w:rFonts w:ascii="Times New Roman" w:hAnsi="Times New Roman"/>
          <w:b/>
          <w:bCs/>
        </w:rPr>
        <w:t>isključivo u dijelu</w:t>
      </w:r>
      <w:r>
        <w:rPr>
          <w:rFonts w:ascii="Times New Roman" w:hAnsi="Times New Roman"/>
        </w:rPr>
        <w:t xml:space="preserve"> koji se odnosi na izbor kandidatkinja:</w:t>
      </w:r>
    </w:p>
    <w:p w14:paraId="4A955E48" w14:textId="77777777" w:rsidR="00484C4E" w:rsidRDefault="00484C4E" w:rsidP="00484C4E">
      <w:pPr>
        <w:pStyle w:val="Odlomakpopisa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Ivane Plečko i</w:t>
      </w:r>
    </w:p>
    <w:p w14:paraId="46E122A1" w14:textId="77777777" w:rsidR="00484C4E" w:rsidRDefault="00484C4E" w:rsidP="00484C4E">
      <w:pPr>
        <w:pStyle w:val="Odlomakpopisa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Ivane Žimbrek</w:t>
      </w:r>
    </w:p>
    <w:p w14:paraId="23259AFC" w14:textId="77777777" w:rsidR="00947C60" w:rsidRDefault="00484C4E" w:rsidP="00947C60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484C4E">
        <w:rPr>
          <w:rFonts w:ascii="Times New Roman" w:hAnsi="Times New Roman"/>
        </w:rPr>
        <w:t>iz razloga što su imenovane pisanim putem odustale od zaposlenja prije sklapanja ugovora o radu.</w:t>
      </w:r>
    </w:p>
    <w:p w14:paraId="7C2A2BF6" w14:textId="3BE03387" w:rsidR="00484C4E" w:rsidRPr="00484C4E" w:rsidRDefault="00484C4E" w:rsidP="00947C60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484C4E">
        <w:rPr>
          <w:rFonts w:ascii="Times New Roman" w:hAnsi="Times New Roman"/>
        </w:rPr>
        <w:t xml:space="preserve">U preostalom dijelu navedena Odluka o izboru kandidata ostaje neizmijenjena i na snazi. </w:t>
      </w:r>
    </w:p>
    <w:p w14:paraId="3EC2D4A2" w14:textId="64BE843E" w:rsidR="00947C60" w:rsidRDefault="00947C60" w:rsidP="00947C6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47C60">
        <w:rPr>
          <w:rFonts w:ascii="Times New Roman" w:hAnsi="Times New Roman"/>
          <w:b/>
          <w:bCs/>
        </w:rPr>
        <w:t>II.</w:t>
      </w:r>
    </w:p>
    <w:p w14:paraId="7C05713C" w14:textId="5AC49F4D" w:rsidR="00947C60" w:rsidRDefault="00947C60" w:rsidP="00947C60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947C60">
        <w:rPr>
          <w:rFonts w:ascii="Times New Roman" w:hAnsi="Times New Roman"/>
        </w:rPr>
        <w:t xml:space="preserve">Za obavljanje poslova radnog mjesta odgojitelja </w:t>
      </w:r>
      <w:r>
        <w:rPr>
          <w:rFonts w:ascii="Times New Roman" w:hAnsi="Times New Roman"/>
        </w:rPr>
        <w:t xml:space="preserve">u Dječjem vrtiću Točkica Trnovec izabire se i potvrđuje </w:t>
      </w:r>
      <w:r w:rsidR="00BC2498">
        <w:rPr>
          <w:rFonts w:ascii="Times New Roman" w:hAnsi="Times New Roman"/>
        </w:rPr>
        <w:t xml:space="preserve">slijedeća </w:t>
      </w:r>
      <w:r>
        <w:rPr>
          <w:rFonts w:ascii="Times New Roman" w:hAnsi="Times New Roman"/>
        </w:rPr>
        <w:t>kandidatkinja sa Rang liste kandidata KLASA: 112-01/26-01/11  2186-29-1-01-26-88 od 31. srpnja 2026. godine Povjerenstva za provedbu natječaja, pod rednim brojem 21. JELENA BAHUNEK KOSEC.</w:t>
      </w:r>
    </w:p>
    <w:p w14:paraId="2B58D4A7" w14:textId="77777777" w:rsidR="00947C60" w:rsidRDefault="00947C60" w:rsidP="00947C60">
      <w:pPr>
        <w:spacing w:after="0" w:line="240" w:lineRule="auto"/>
        <w:jc w:val="both"/>
        <w:rPr>
          <w:rFonts w:ascii="Times New Roman" w:hAnsi="Times New Roman"/>
        </w:rPr>
      </w:pPr>
    </w:p>
    <w:p w14:paraId="60C6DC80" w14:textId="21DC4052" w:rsidR="00947C60" w:rsidRDefault="00947C60" w:rsidP="00947C6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47C60">
        <w:rPr>
          <w:rFonts w:ascii="Times New Roman" w:hAnsi="Times New Roman"/>
          <w:b/>
          <w:bCs/>
        </w:rPr>
        <w:t>III.</w:t>
      </w:r>
    </w:p>
    <w:p w14:paraId="19C4C3EF" w14:textId="4124761D" w:rsidR="00947C60" w:rsidRDefault="00947C60" w:rsidP="00947C60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947C60">
        <w:rPr>
          <w:rFonts w:ascii="Times New Roman" w:hAnsi="Times New Roman"/>
        </w:rPr>
        <w:t>Potvrđuje se ugovor o radu</w:t>
      </w:r>
      <w:r>
        <w:rPr>
          <w:rFonts w:ascii="Times New Roman" w:hAnsi="Times New Roman"/>
        </w:rPr>
        <w:t xml:space="preserve"> sklopljen između Dječjeg vrtića Točkica i kandidatkinje iz točke II. ove Odluke, s početkom rada dana 25. kolovoza 2026. godine.</w:t>
      </w:r>
    </w:p>
    <w:p w14:paraId="175CF525" w14:textId="77777777" w:rsidR="000866E3" w:rsidRDefault="000866E3" w:rsidP="000866E3">
      <w:pPr>
        <w:spacing w:after="0" w:line="240" w:lineRule="auto"/>
        <w:jc w:val="both"/>
        <w:rPr>
          <w:rFonts w:ascii="Times New Roman" w:hAnsi="Times New Roman"/>
        </w:rPr>
      </w:pPr>
    </w:p>
    <w:p w14:paraId="6D854224" w14:textId="3AF87DFB" w:rsidR="000866E3" w:rsidRDefault="000866E3" w:rsidP="000866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866E3">
        <w:rPr>
          <w:rFonts w:ascii="Times New Roman" w:hAnsi="Times New Roman"/>
          <w:b/>
          <w:bCs/>
        </w:rPr>
        <w:t>IV.</w:t>
      </w:r>
    </w:p>
    <w:p w14:paraId="00308A20" w14:textId="75F20942" w:rsidR="00BC2498" w:rsidRDefault="000866E3" w:rsidP="00BC2498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0866E3">
        <w:rPr>
          <w:rFonts w:ascii="Times New Roman" w:hAnsi="Times New Roman"/>
        </w:rPr>
        <w:t>Utvrđuje se da za preostalo upražnjeno radno mjesto odgojitelj</w:t>
      </w:r>
      <w:r w:rsidR="00BC2498">
        <w:rPr>
          <w:rFonts w:ascii="Times New Roman" w:hAnsi="Times New Roman"/>
        </w:rPr>
        <w:t>a</w:t>
      </w:r>
      <w:r w:rsidRPr="000866E3">
        <w:rPr>
          <w:rFonts w:ascii="Times New Roman" w:hAnsi="Times New Roman"/>
        </w:rPr>
        <w:t xml:space="preserve"> po </w:t>
      </w:r>
      <w:r>
        <w:rPr>
          <w:rFonts w:ascii="Times New Roman" w:hAnsi="Times New Roman"/>
        </w:rPr>
        <w:t>javno</w:t>
      </w:r>
      <w:r w:rsidR="00BC2498">
        <w:rPr>
          <w:rFonts w:ascii="Times New Roman" w:hAnsi="Times New Roman"/>
        </w:rPr>
        <w:t>m</w:t>
      </w:r>
      <w:r>
        <w:rPr>
          <w:rFonts w:ascii="Times New Roman" w:hAnsi="Times New Roman"/>
        </w:rPr>
        <w:t xml:space="preserve"> natječaj</w:t>
      </w:r>
      <w:r w:rsidR="00BC2498">
        <w:rPr>
          <w:rFonts w:ascii="Times New Roman" w:hAnsi="Times New Roman"/>
        </w:rPr>
        <w:t>u</w:t>
      </w:r>
      <w:r>
        <w:rPr>
          <w:rFonts w:ascii="Times New Roman" w:hAnsi="Times New Roman"/>
        </w:rPr>
        <w:t xml:space="preserve"> za obavljanje poslova odgojitelja u Dječjem vrtiću Točkica Trnovec, na neodređeno puno radno vrijeme – 20 izvršitelja, objavljenog na stranicama Hrvatskog zavoda za zapošljavanje 13. srpnja 2026. godine i na mrežnim stranicama Općine Trnovec Bartolovečki</w:t>
      </w:r>
      <w:r w:rsidR="00BC2498">
        <w:rPr>
          <w:rFonts w:ascii="Times New Roman" w:hAnsi="Times New Roman"/>
        </w:rPr>
        <w:t xml:space="preserve">, </w:t>
      </w:r>
      <w:r w:rsidRPr="00BC2498">
        <w:rPr>
          <w:rFonts w:ascii="Times New Roman" w:hAnsi="Times New Roman"/>
          <w:b/>
          <w:bCs/>
        </w:rPr>
        <w:t>nije izvršen izbor</w:t>
      </w:r>
      <w:r w:rsidRPr="000866E3">
        <w:rPr>
          <w:rFonts w:ascii="Times New Roman" w:hAnsi="Times New Roman"/>
        </w:rPr>
        <w:t xml:space="preserve">, s obzirom na to da </w:t>
      </w:r>
      <w:r w:rsidR="00BC2498">
        <w:rPr>
          <w:rFonts w:ascii="Times New Roman" w:hAnsi="Times New Roman"/>
        </w:rPr>
        <w:t>je slijedeća kandidatkinja sa Rang liste (pod rednim brojem 22.) odustala</w:t>
      </w:r>
      <w:r w:rsidR="00521A5C">
        <w:rPr>
          <w:rFonts w:ascii="Times New Roman" w:hAnsi="Times New Roman"/>
        </w:rPr>
        <w:t xml:space="preserve"> od zasnivanja radnog odnosa</w:t>
      </w:r>
      <w:r w:rsidR="00BC2498">
        <w:rPr>
          <w:rFonts w:ascii="Times New Roman" w:hAnsi="Times New Roman"/>
        </w:rPr>
        <w:t xml:space="preserve"> dok je za posljednju kandidatkinju (pod rednim brojem 23.) sa</w:t>
      </w:r>
      <w:r w:rsidRPr="000866E3">
        <w:rPr>
          <w:rFonts w:ascii="Times New Roman" w:hAnsi="Times New Roman"/>
        </w:rPr>
        <w:t xml:space="preserve"> utvrđen</w:t>
      </w:r>
      <w:r w:rsidR="00BC2498">
        <w:rPr>
          <w:rFonts w:ascii="Times New Roman" w:hAnsi="Times New Roman"/>
        </w:rPr>
        <w:t>e</w:t>
      </w:r>
      <w:r w:rsidRPr="000866E3">
        <w:rPr>
          <w:rFonts w:ascii="Times New Roman" w:hAnsi="Times New Roman"/>
        </w:rPr>
        <w:t xml:space="preserve"> </w:t>
      </w:r>
      <w:r w:rsidR="00BC2498">
        <w:rPr>
          <w:rFonts w:ascii="Times New Roman" w:hAnsi="Times New Roman"/>
        </w:rPr>
        <w:t>Rang liste</w:t>
      </w:r>
      <w:r w:rsidRPr="000866E3">
        <w:rPr>
          <w:rFonts w:ascii="Times New Roman" w:hAnsi="Times New Roman"/>
        </w:rPr>
        <w:t xml:space="preserve"> </w:t>
      </w:r>
      <w:r w:rsidR="00BC2498" w:rsidRPr="00BC2498">
        <w:rPr>
          <w:rFonts w:ascii="Times New Roman" w:hAnsi="Times New Roman"/>
        </w:rPr>
        <w:t>naknadnom provjerom dokumentacije utvrđeno da imenovana ne ispunjava zakonske i natječajne uvjete.</w:t>
      </w:r>
    </w:p>
    <w:p w14:paraId="44DB594E" w14:textId="77777777" w:rsidR="00BC2498" w:rsidRDefault="00BC2498" w:rsidP="00BC2498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3984FE9F" w14:textId="77777777" w:rsidR="009272BF" w:rsidRDefault="00BC2498" w:rsidP="009272B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C2498">
        <w:rPr>
          <w:rFonts w:ascii="Times New Roman" w:hAnsi="Times New Roman"/>
          <w:b/>
          <w:bCs/>
        </w:rPr>
        <w:t>V.</w:t>
      </w:r>
    </w:p>
    <w:p w14:paraId="7B9BB870" w14:textId="4EDE197F" w:rsidR="000866E3" w:rsidRPr="00BC2498" w:rsidRDefault="000866E3" w:rsidP="009272BF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866E3">
        <w:rPr>
          <w:rFonts w:ascii="Times New Roman" w:hAnsi="Times New Roman"/>
        </w:rPr>
        <w:br/>
      </w:r>
      <w:r w:rsidR="00BC2498">
        <w:rPr>
          <w:rFonts w:ascii="Times New Roman" w:hAnsi="Times New Roman"/>
        </w:rPr>
        <w:t xml:space="preserve">                </w:t>
      </w:r>
      <w:r w:rsidRPr="000866E3">
        <w:rPr>
          <w:rFonts w:ascii="Times New Roman" w:hAnsi="Times New Roman"/>
        </w:rPr>
        <w:t>Zadužuje se ravnateljica Dječjeg vrtića</w:t>
      </w:r>
      <w:r w:rsidR="00BC2498">
        <w:rPr>
          <w:rFonts w:ascii="Times New Roman" w:hAnsi="Times New Roman"/>
        </w:rPr>
        <w:t xml:space="preserve"> Točkica</w:t>
      </w:r>
      <w:r w:rsidRPr="000866E3">
        <w:rPr>
          <w:rFonts w:ascii="Times New Roman" w:hAnsi="Times New Roman"/>
        </w:rPr>
        <w:t xml:space="preserve"> da u najkraćem mogućem roku ponovno raspiše natječaj za popunjavanje upražnjenog radnog mjesta </w:t>
      </w:r>
      <w:r w:rsidR="00BC2498">
        <w:rPr>
          <w:rFonts w:ascii="Times New Roman" w:hAnsi="Times New Roman"/>
        </w:rPr>
        <w:t>odgojitelja</w:t>
      </w:r>
      <w:r w:rsidRPr="000866E3">
        <w:rPr>
          <w:rFonts w:ascii="Times New Roman" w:hAnsi="Times New Roman"/>
        </w:rPr>
        <w:t>.</w:t>
      </w:r>
    </w:p>
    <w:p w14:paraId="18D7C907" w14:textId="77777777" w:rsidR="000866E3" w:rsidRDefault="000866E3" w:rsidP="000866E3">
      <w:pPr>
        <w:spacing w:after="0" w:line="240" w:lineRule="auto"/>
        <w:jc w:val="both"/>
        <w:rPr>
          <w:rFonts w:ascii="Times New Roman" w:hAnsi="Times New Roman"/>
        </w:rPr>
      </w:pPr>
    </w:p>
    <w:p w14:paraId="4094EB8B" w14:textId="7A2F5F38" w:rsidR="000866E3" w:rsidRDefault="004D6476" w:rsidP="000866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VI</w:t>
      </w:r>
      <w:r w:rsidR="000866E3">
        <w:rPr>
          <w:rFonts w:ascii="Times New Roman" w:hAnsi="Times New Roman"/>
          <w:b/>
          <w:bCs/>
        </w:rPr>
        <w:t>.</w:t>
      </w:r>
    </w:p>
    <w:p w14:paraId="33D8AADE" w14:textId="252668D9" w:rsidR="000866E3" w:rsidRPr="004D6476" w:rsidRDefault="000866E3" w:rsidP="000866E3">
      <w:pPr>
        <w:spacing w:after="0" w:line="240" w:lineRule="auto"/>
        <w:ind w:firstLine="851"/>
        <w:jc w:val="both"/>
        <w:rPr>
          <w:rFonts w:ascii="Times New Roman" w:hAnsi="Times New Roman"/>
        </w:rPr>
      </w:pPr>
      <w:r w:rsidRPr="004D6476">
        <w:rPr>
          <w:rFonts w:ascii="Times New Roman" w:hAnsi="Times New Roman"/>
        </w:rPr>
        <w:t>Ova Odluka stupa na snagu danom donošenja, a pravne učinke proizvodi od dana sklapanja ugovora o radu iz točke III. ove Odluke i objavit će se na mrežnim stranicama Općine Trnovec Bartolovečki.</w:t>
      </w:r>
    </w:p>
    <w:p w14:paraId="4EC5A85F" w14:textId="77777777" w:rsidR="000866E3" w:rsidRDefault="000866E3" w:rsidP="004D6476">
      <w:pPr>
        <w:spacing w:after="0" w:line="240" w:lineRule="auto"/>
        <w:jc w:val="both"/>
        <w:rPr>
          <w:rFonts w:ascii="Times New Roman" w:hAnsi="Times New Roman"/>
        </w:rPr>
      </w:pPr>
    </w:p>
    <w:p w14:paraId="3C5C7799" w14:textId="3A7DDB74" w:rsidR="004D6476" w:rsidRDefault="004D6476" w:rsidP="004D647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Obrazloženje</w:t>
      </w:r>
    </w:p>
    <w:p w14:paraId="2F58A662" w14:textId="77777777" w:rsidR="004D6476" w:rsidRPr="004D6476" w:rsidRDefault="004D6476" w:rsidP="004D6476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6C00128" w14:textId="07A45401" w:rsidR="004D6476" w:rsidRDefault="004D6476" w:rsidP="004D6476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Upravno vijeće Dječjeg vrtića Točkica je dana 01. kolovoza donijelo Odluku o izboru kandidata za zasnivanje radnog odnosa odgojitelja na neodređeno puno radno vrijeme u Dječjem vrtiću Točkica Trnovec KLASA: 112-01/26-01/11  URBROJ: 2186-29-1-05-26-90, a t</w:t>
      </w:r>
      <w:r w:rsidR="00033086">
        <w:rPr>
          <w:rFonts w:ascii="Times New Roman" w:hAnsi="Times New Roman"/>
        </w:rPr>
        <w:t>emeljem provedenog javnog natječaja za obavljanje poslova odgojitelja</w:t>
      </w:r>
      <w:r w:rsidR="003D2CD8">
        <w:rPr>
          <w:rFonts w:ascii="Times New Roman" w:hAnsi="Times New Roman"/>
        </w:rPr>
        <w:t xml:space="preserve"> u Dječjem vrtiću Točkica Trnovec,</w:t>
      </w:r>
      <w:r w:rsidR="00033086">
        <w:rPr>
          <w:rFonts w:ascii="Times New Roman" w:hAnsi="Times New Roman"/>
        </w:rPr>
        <w:t xml:space="preserve"> na neodređeno puno radno vrijeme – 20 izvršitelja, objavljenog na </w:t>
      </w:r>
      <w:r w:rsidR="003D2CD8">
        <w:rPr>
          <w:rFonts w:ascii="Times New Roman" w:hAnsi="Times New Roman"/>
        </w:rPr>
        <w:t xml:space="preserve">stranicama </w:t>
      </w:r>
      <w:r w:rsidR="00033086"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 w:rsidR="00033086"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 w:rsidR="00033086">
        <w:rPr>
          <w:rFonts w:ascii="Times New Roman" w:hAnsi="Times New Roman"/>
        </w:rPr>
        <w:t xml:space="preserve"> za zapošljavanje 13. srpnja 202</w:t>
      </w:r>
      <w:r w:rsidR="00AE1B6A">
        <w:rPr>
          <w:rFonts w:ascii="Times New Roman" w:hAnsi="Times New Roman"/>
        </w:rPr>
        <w:t>6</w:t>
      </w:r>
      <w:r w:rsidR="00033086"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>
        <w:rPr>
          <w:rFonts w:ascii="Times New Roman" w:hAnsi="Times New Roman"/>
        </w:rPr>
        <w:t>.</w:t>
      </w:r>
      <w:r w:rsidR="003D2CD8">
        <w:rPr>
          <w:rFonts w:ascii="Times New Roman" w:hAnsi="Times New Roman"/>
        </w:rPr>
        <w:t xml:space="preserve"> </w:t>
      </w:r>
    </w:p>
    <w:p w14:paraId="5F2558BD" w14:textId="08790E4F" w:rsidR="004D6476" w:rsidRDefault="004D6476" w:rsidP="004D6476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Nakon donošenja Odluke o izboru, a prije sklapanja ugovora o radu, kandidatkinje Ivana Plečko i Ivana Žimbrek pismeno su </w:t>
      </w:r>
      <w:r w:rsidR="00CD182E">
        <w:rPr>
          <w:rFonts w:ascii="Times New Roman" w:hAnsi="Times New Roman"/>
        </w:rPr>
        <w:t xml:space="preserve">obavijestile Dječji vrtić Točkica da </w:t>
      </w:r>
      <w:r>
        <w:rPr>
          <w:rFonts w:ascii="Times New Roman" w:hAnsi="Times New Roman"/>
        </w:rPr>
        <w:t>od</w:t>
      </w:r>
      <w:r w:rsidR="00CD182E">
        <w:rPr>
          <w:rFonts w:ascii="Times New Roman" w:hAnsi="Times New Roman"/>
        </w:rPr>
        <w:t>ustaju od zaposlenja.</w:t>
      </w:r>
      <w:r>
        <w:rPr>
          <w:rFonts w:ascii="Times New Roman" w:hAnsi="Times New Roman"/>
        </w:rPr>
        <w:t xml:space="preserve"> </w:t>
      </w:r>
    </w:p>
    <w:p w14:paraId="628752FC" w14:textId="63BCEF71" w:rsidR="00CD182E" w:rsidRDefault="004D6476" w:rsidP="004D6476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59432A">
        <w:rPr>
          <w:rFonts w:ascii="Times New Roman" w:hAnsi="Times New Roman"/>
        </w:rPr>
        <w:t>Zbog hitnosti popunjavanja radnog mjesta i osiguravanja nesmetanog odgojno-obrazovnog procesa</w:t>
      </w:r>
      <w:r>
        <w:rPr>
          <w:rFonts w:ascii="Times New Roman" w:hAnsi="Times New Roman"/>
        </w:rPr>
        <w:t>, zakonskog pedagoškog standarda te provođenja svih pripremnih aktivnosti kod upisa i dolazaka djece u dječji vrtić</w:t>
      </w:r>
      <w:r w:rsidRPr="0059432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CD182E">
        <w:rPr>
          <w:rFonts w:ascii="Times New Roman" w:hAnsi="Times New Roman"/>
        </w:rPr>
        <w:t xml:space="preserve">pozvane su slijedeće kandidatkinje sa Rang liste i to: Jelena Bahunek Kosec (21.) i Valentina Petrić (22.). </w:t>
      </w:r>
    </w:p>
    <w:p w14:paraId="091A5323" w14:textId="77777777" w:rsid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Budući da je kandidatkinja Jelena Bahunek Kosec prihvatila zaposlenje, Dječji vrtić je sa njom sklopio ugovor o radu dana 24. kolovoza 2026. godine, s početkom rada dana 25. kolovoza 2026. godine, radi žurnog stupanja na rad.  </w:t>
      </w:r>
    </w:p>
    <w:p w14:paraId="47364C4F" w14:textId="1B26ED9B" w:rsid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Kandidatkinja Valentina Petrić je pismeno obavijestila Dječji vrtić da odustaje od zaposlenja.</w:t>
      </w:r>
    </w:p>
    <w:p w14:paraId="70F369F5" w14:textId="4FDDA9FE" w:rsid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CD182E">
        <w:rPr>
          <w:rFonts w:ascii="Times New Roman" w:hAnsi="Times New Roman"/>
        </w:rPr>
        <w:t>Upravno vijeće je na sjednici razmotrilo natječajnu dokumentaciju za nove kandidatkinje, utvrdilo da u potpunosti ispunjavaju sve zakonske uvjete te je djelomično stavilo izvan snage raniju odluku u dijelu kandidatkinja koje su odustale, te potvrdilo izbor i sklopljen</w:t>
      </w:r>
      <w:r>
        <w:rPr>
          <w:rFonts w:ascii="Times New Roman" w:hAnsi="Times New Roman"/>
        </w:rPr>
        <w:t>i</w:t>
      </w:r>
      <w:r w:rsidRPr="00CD182E">
        <w:rPr>
          <w:rFonts w:ascii="Times New Roman" w:hAnsi="Times New Roman"/>
        </w:rPr>
        <w:t xml:space="preserve"> ugovor za nov</w:t>
      </w:r>
      <w:r>
        <w:rPr>
          <w:rFonts w:ascii="Times New Roman" w:hAnsi="Times New Roman"/>
        </w:rPr>
        <w:t>u</w:t>
      </w:r>
      <w:r w:rsidRPr="00CD182E">
        <w:rPr>
          <w:rFonts w:ascii="Times New Roman" w:hAnsi="Times New Roman"/>
        </w:rPr>
        <w:t xml:space="preserve"> kandidatkinj</w:t>
      </w:r>
      <w:r>
        <w:rPr>
          <w:rFonts w:ascii="Times New Roman" w:hAnsi="Times New Roman"/>
        </w:rPr>
        <w:t>u</w:t>
      </w:r>
      <w:r w:rsidRPr="00CD182E">
        <w:rPr>
          <w:rFonts w:ascii="Times New Roman" w:hAnsi="Times New Roman"/>
        </w:rPr>
        <w:t xml:space="preserve"> s učinkom od dana sklapanja ugovora.</w:t>
      </w:r>
    </w:p>
    <w:p w14:paraId="4804C1DE" w14:textId="3463F3F3" w:rsidR="00CD182E" w:rsidRDefault="009272BF" w:rsidP="004D6476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Nadalje</w:t>
      </w:r>
      <w:r w:rsidR="00CD182E">
        <w:rPr>
          <w:rFonts w:ascii="Times New Roman" w:hAnsi="Times New Roman"/>
        </w:rPr>
        <w:t>, posljednja na utvrđenoj Rang listi bila je Tena Bunić</w:t>
      </w:r>
      <w:r>
        <w:rPr>
          <w:rFonts w:ascii="Times New Roman" w:hAnsi="Times New Roman"/>
        </w:rPr>
        <w:t xml:space="preserve"> (23.)</w:t>
      </w:r>
      <w:r w:rsidR="00CD182E">
        <w:rPr>
          <w:rFonts w:ascii="Times New Roman" w:hAnsi="Times New Roman"/>
        </w:rPr>
        <w:t xml:space="preserve"> ali ista nije mogla biti pozvana na sklapanje ugovora o radu jer je naknadnom provjerom dokumentacije utvrđeno da </w:t>
      </w:r>
      <w:r>
        <w:rPr>
          <w:rFonts w:ascii="Times New Roman" w:hAnsi="Times New Roman"/>
        </w:rPr>
        <w:t xml:space="preserve">ne </w:t>
      </w:r>
      <w:r w:rsidR="00CD182E">
        <w:rPr>
          <w:rFonts w:ascii="Times New Roman" w:hAnsi="Times New Roman"/>
        </w:rPr>
        <w:t xml:space="preserve">ispunjava zakonske i natječajne uvjete </w:t>
      </w:r>
      <w:r>
        <w:rPr>
          <w:rFonts w:ascii="Times New Roman" w:hAnsi="Times New Roman"/>
        </w:rPr>
        <w:t xml:space="preserve">jer nema završen studij odgovarajuće vrste za rad na radnome mjestu odgojitelja propisano člankom 24. stavkom 3. </w:t>
      </w:r>
      <w:r w:rsidRPr="007E4248">
        <w:rPr>
          <w:rFonts w:ascii="Times New Roman" w:hAnsi="Times New Roman"/>
        </w:rPr>
        <w:t>Zakona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4948B929" w14:textId="1BA3FCAF" w:rsidR="009272BF" w:rsidRP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9272BF">
        <w:rPr>
          <w:rFonts w:ascii="Times New Roman" w:hAnsi="Times New Roman"/>
        </w:rPr>
        <w:t xml:space="preserve">Budući da na utvrđenoj </w:t>
      </w:r>
      <w:r>
        <w:rPr>
          <w:rFonts w:ascii="Times New Roman" w:hAnsi="Times New Roman"/>
        </w:rPr>
        <w:t>Rang listi</w:t>
      </w:r>
      <w:r w:rsidRPr="009272BF">
        <w:rPr>
          <w:rFonts w:ascii="Times New Roman" w:hAnsi="Times New Roman"/>
        </w:rPr>
        <w:t xml:space="preserve"> kandidata koji ispunjavaju uvjete natječaja više nema preostalih kandidata koji bi se mogli izabrati, to je radno mjesto ostalo nepopunjeno.</w:t>
      </w:r>
    </w:p>
    <w:p w14:paraId="05F43AC8" w14:textId="7D218855" w:rsid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9272BF">
        <w:rPr>
          <w:rFonts w:ascii="Times New Roman" w:hAnsi="Times New Roman"/>
        </w:rPr>
        <w:t>Radi osiguravanja kontinuiteta odgojno-obrazovnog rada i poštivanja zakonskih standarda, potrebno je pokrenuti novi postupak i ponovno raspisati natječaj za navedeno radno mjesto, slijedom čega je odlučeno kao u izreci ove Odluke</w:t>
      </w:r>
      <w:r>
        <w:rPr>
          <w:rFonts w:ascii="Times New Roman" w:hAnsi="Times New Roman"/>
        </w:rPr>
        <w:t>.</w:t>
      </w:r>
    </w:p>
    <w:p w14:paraId="05CD5120" w14:textId="7F4C6D73" w:rsidR="009272BF" w:rsidRPr="009272BF" w:rsidRDefault="009272BF" w:rsidP="009272BF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Slijedom navedenog odlučeno je kao u izreci ove Odluke.</w:t>
      </w: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042C880A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2B20F4">
        <w:rPr>
          <w:rFonts w:ascii="Times New Roman" w:hAnsi="Times New Roman"/>
        </w:rPr>
        <w:t>a</w:t>
      </w:r>
    </w:p>
    <w:sectPr w:rsidR="004A5685" w:rsidRPr="007E4248" w:rsidSect="009272BF">
      <w:pgSz w:w="11906" w:h="16838"/>
      <w:pgMar w:top="141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8E46B" w14:textId="77777777" w:rsidR="00531855" w:rsidRDefault="00531855" w:rsidP="004A5685">
      <w:pPr>
        <w:spacing w:after="0" w:line="240" w:lineRule="auto"/>
      </w:pPr>
      <w:r>
        <w:separator/>
      </w:r>
    </w:p>
  </w:endnote>
  <w:endnote w:type="continuationSeparator" w:id="0">
    <w:p w14:paraId="79BD0623" w14:textId="77777777" w:rsidR="00531855" w:rsidRDefault="00531855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4BADC" w14:textId="77777777" w:rsidR="00531855" w:rsidRDefault="00531855" w:rsidP="004A5685">
      <w:pPr>
        <w:spacing w:after="0" w:line="240" w:lineRule="auto"/>
      </w:pPr>
      <w:r>
        <w:separator/>
      </w:r>
    </w:p>
  </w:footnote>
  <w:footnote w:type="continuationSeparator" w:id="0">
    <w:p w14:paraId="7D9A173C" w14:textId="77777777" w:rsidR="00531855" w:rsidRDefault="00531855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87E69"/>
    <w:multiLevelType w:val="hybridMultilevel"/>
    <w:tmpl w:val="C9488160"/>
    <w:lvl w:ilvl="0" w:tplc="CE7C284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3"/>
  </w:num>
  <w:num w:numId="3" w16cid:durableId="1077483217">
    <w:abstractNumId w:val="4"/>
  </w:num>
  <w:num w:numId="4" w16cid:durableId="980040672">
    <w:abstractNumId w:val="1"/>
  </w:num>
  <w:num w:numId="5" w16cid:durableId="1673409642">
    <w:abstractNumId w:val="5"/>
  </w:num>
  <w:num w:numId="6" w16cid:durableId="1106192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24CB"/>
    <w:rsid w:val="00033086"/>
    <w:rsid w:val="00034B6E"/>
    <w:rsid w:val="000866E3"/>
    <w:rsid w:val="0010125C"/>
    <w:rsid w:val="00102124"/>
    <w:rsid w:val="00115FC5"/>
    <w:rsid w:val="00121E3F"/>
    <w:rsid w:val="001B49EC"/>
    <w:rsid w:val="001D5FF2"/>
    <w:rsid w:val="001E104F"/>
    <w:rsid w:val="002305A7"/>
    <w:rsid w:val="002446D4"/>
    <w:rsid w:val="00274BC3"/>
    <w:rsid w:val="002A6E8A"/>
    <w:rsid w:val="002B20F4"/>
    <w:rsid w:val="002D3F24"/>
    <w:rsid w:val="002E1F8C"/>
    <w:rsid w:val="002E25CE"/>
    <w:rsid w:val="002E5939"/>
    <w:rsid w:val="002E7966"/>
    <w:rsid w:val="00341FB2"/>
    <w:rsid w:val="00356645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34C98"/>
    <w:rsid w:val="004557B2"/>
    <w:rsid w:val="00461275"/>
    <w:rsid w:val="00484C4E"/>
    <w:rsid w:val="004A5685"/>
    <w:rsid w:val="004B7A75"/>
    <w:rsid w:val="004D6476"/>
    <w:rsid w:val="00516381"/>
    <w:rsid w:val="00521A5C"/>
    <w:rsid w:val="00531855"/>
    <w:rsid w:val="005636B0"/>
    <w:rsid w:val="00575C8C"/>
    <w:rsid w:val="0058775E"/>
    <w:rsid w:val="005915E8"/>
    <w:rsid w:val="00596AFA"/>
    <w:rsid w:val="005C4E4C"/>
    <w:rsid w:val="005D066C"/>
    <w:rsid w:val="005D28BA"/>
    <w:rsid w:val="00631784"/>
    <w:rsid w:val="00640745"/>
    <w:rsid w:val="006659A5"/>
    <w:rsid w:val="006832B9"/>
    <w:rsid w:val="00694B27"/>
    <w:rsid w:val="006B0B37"/>
    <w:rsid w:val="006F340A"/>
    <w:rsid w:val="00787D55"/>
    <w:rsid w:val="007E4248"/>
    <w:rsid w:val="007F1BE7"/>
    <w:rsid w:val="00806D60"/>
    <w:rsid w:val="008127BE"/>
    <w:rsid w:val="00893914"/>
    <w:rsid w:val="008A140D"/>
    <w:rsid w:val="008B0AD2"/>
    <w:rsid w:val="008C5C41"/>
    <w:rsid w:val="008F4CCD"/>
    <w:rsid w:val="009022F8"/>
    <w:rsid w:val="00916FEA"/>
    <w:rsid w:val="009272BF"/>
    <w:rsid w:val="009303AF"/>
    <w:rsid w:val="00934D6A"/>
    <w:rsid w:val="00947C60"/>
    <w:rsid w:val="009739D0"/>
    <w:rsid w:val="00985026"/>
    <w:rsid w:val="00990481"/>
    <w:rsid w:val="00A033CD"/>
    <w:rsid w:val="00A3046E"/>
    <w:rsid w:val="00A36D8F"/>
    <w:rsid w:val="00A84FAA"/>
    <w:rsid w:val="00AE1B6A"/>
    <w:rsid w:val="00B3193D"/>
    <w:rsid w:val="00B35FA5"/>
    <w:rsid w:val="00B701D2"/>
    <w:rsid w:val="00BC2498"/>
    <w:rsid w:val="00BD06E7"/>
    <w:rsid w:val="00BE5213"/>
    <w:rsid w:val="00C12425"/>
    <w:rsid w:val="00C16595"/>
    <w:rsid w:val="00C467C9"/>
    <w:rsid w:val="00CB2079"/>
    <w:rsid w:val="00CD182E"/>
    <w:rsid w:val="00CD3B5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740EF"/>
    <w:rsid w:val="00E876D5"/>
    <w:rsid w:val="00F02A37"/>
    <w:rsid w:val="00F224CB"/>
    <w:rsid w:val="00F26248"/>
    <w:rsid w:val="00F2646E"/>
    <w:rsid w:val="00F52648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24</cp:revision>
  <cp:lastPrinted>2025-02-19T13:09:00Z</cp:lastPrinted>
  <dcterms:created xsi:type="dcterms:W3CDTF">2020-08-11T09:55:00Z</dcterms:created>
  <dcterms:modified xsi:type="dcterms:W3CDTF">2026-08-28T05:39:00Z</dcterms:modified>
</cp:coreProperties>
</file>