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3CAB35B3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7F0D4F61" w14:textId="77777777" w:rsidR="005C6238" w:rsidRDefault="00000000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+*xfs*pvs*Akl*cvA*xBj*gwg*nck*ggk*mhs*oBD*pBk*-</w:t>
            </w:r>
            <w:r>
              <w:rPr>
                <w:rFonts w:ascii="PDF417x" w:hAnsi="PDF417x"/>
                <w:sz w:val="24"/>
                <w:szCs w:val="24"/>
              </w:rPr>
              <w:br/>
              <w:t>+*yqw*bfw*wCe*uDn*ugc*xDg*snE*gjl*snE*pwD*zew*-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+*eDs*cEy*dbk*lyd*lyd*bpA*okz*lCz*Dmg*icD*zfE*-</w:t>
            </w:r>
            <w:r>
              <w:rPr>
                <w:rFonts w:ascii="PDF417x" w:hAnsi="PDF417x"/>
                <w:sz w:val="24"/>
                <w:szCs w:val="24"/>
              </w:rPr>
              <w:br/>
              <w:t>+*ftw*sdi*kms*lvc*ksl*uCb*hlA*cyy*raE*xuD*onA*-</w:t>
            </w:r>
            <w:r>
              <w:rPr>
                <w:rFonts w:ascii="PDF417x" w:hAnsi="PDF417x"/>
                <w:sz w:val="24"/>
                <w:szCs w:val="24"/>
              </w:rPr>
              <w:br/>
              <w:t>+*ftA*EDu*Ddz*Bjn*zhr*oiC*ajv*krn*ymg*ljr*uws*-</w:t>
            </w:r>
            <w:r>
              <w:rPr>
                <w:rFonts w:ascii="PDF417x" w:hAnsi="PDF417x"/>
                <w:sz w:val="24"/>
                <w:szCs w:val="24"/>
              </w:rPr>
              <w:br/>
              <w:t>+*xjq*rwu*BEy*vcz*kjf*mfw*hAi*Ayv*aEw*xuz*uzq*-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5C6238" w14:paraId="6C77144E" w14:textId="7777777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F37D871" w14:textId="77777777" w:rsidR="005C6238" w:rsidRDefault="005C6238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2F52E973" w14:textId="77777777" w:rsidR="005C6238" w:rsidRDefault="0000000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0444C385" wp14:editId="08E4AB6D">
            <wp:simplePos x="0" y="0"/>
            <wp:positionH relativeFrom="column">
              <wp:posOffset>429260</wp:posOffset>
            </wp:positionH>
            <wp:positionV relativeFrom="paragraph">
              <wp:posOffset>-350520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2B706" w14:textId="14135DD4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REPUBLIKA HRVATSKA</w:t>
      </w:r>
    </w:p>
    <w:p w14:paraId="0602AFCD" w14:textId="1A14B981" w:rsidR="00D72735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VARAŽDINSKA ŽUPANIJA</w:t>
      </w:r>
    </w:p>
    <w:p w14:paraId="20C41748" w14:textId="07476C00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OPĆINA TRNOVEC BARTOLOVEČKI</w:t>
      </w:r>
    </w:p>
    <w:p w14:paraId="1DBDDE2E" w14:textId="5799C621" w:rsidR="005C6238" w:rsidRPr="00F16A5F" w:rsidRDefault="00D72735">
      <w:pPr>
        <w:jc w:val="both"/>
        <w:rPr>
          <w:rFonts w:ascii="Times New Roman" w:eastAsia="Times New Roman" w:hAnsi="Times New Roman" w:cs="Times New Roman"/>
          <w:b/>
          <w:bCs/>
          <w:noProof w:val="0"/>
        </w:rPr>
      </w:pPr>
      <w:r w:rsidRPr="00F16A5F">
        <w:rPr>
          <w:rFonts w:ascii="Times New Roman" w:eastAsia="Times New Roman" w:hAnsi="Times New Roman" w:cs="Times New Roman"/>
          <w:b/>
          <w:bCs/>
          <w:noProof w:val="0"/>
          <w:color w:val="000000"/>
          <w:lang w:eastAsia="hr-HR"/>
        </w:rPr>
        <w:t>JEDINSTVENI UPRAVNI ODJEL</w:t>
      </w:r>
    </w:p>
    <w:p w14:paraId="180146F5" w14:textId="77777777" w:rsidR="005C6238" w:rsidRPr="00F16A5F" w:rsidRDefault="005C6238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040BD9FB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KLASA: 601-01/26-01/195 </w:t>
      </w:r>
    </w:p>
    <w:p w14:paraId="55B635C5" w14:textId="77777777" w:rsidR="005C6238" w:rsidRPr="00F16A5F" w:rsidRDefault="00000000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URBROJ: 2186-29-07-01-26-3</w:t>
      </w:r>
    </w:p>
    <w:p w14:paraId="1EDFD20F" w14:textId="3C42EB15" w:rsidR="005C6238" w:rsidRPr="005C1464" w:rsidRDefault="00D72735" w:rsidP="005C1464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16A5F">
        <w:rPr>
          <w:rFonts w:ascii="Times New Roman" w:eastAsia="Times New Roman" w:hAnsi="Times New Roman" w:cs="Times New Roman"/>
          <w:noProof w:val="0"/>
          <w:color w:val="000000" w:themeColor="text1"/>
          <w:lang w:eastAsia="hr-HR"/>
        </w:rPr>
        <w:t>Trnovec,</w:t>
      </w:r>
      <w:r w:rsidRPr="00F16A5F">
        <w:rPr>
          <w:rFonts w:ascii="Times New Roman" w:eastAsia="Times New Roman" w:hAnsi="Times New Roman" w:cs="Times New Roman"/>
          <w:noProof w:val="0"/>
          <w:color w:val="FF0000"/>
          <w:lang w:eastAsia="hr-HR"/>
        </w:rPr>
        <w:t xml:space="preserve"> </w:t>
      </w:r>
      <w:r w:rsidR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09.07.2026.</w:t>
      </w:r>
    </w:p>
    <w:p w14:paraId="43088E66" w14:textId="77777777" w:rsidR="005C1464" w:rsidRDefault="005C1464" w:rsidP="005C1464">
      <w:pPr>
        <w:jc w:val="center"/>
        <w:rPr>
          <w:rFonts w:ascii="Times New Roman" w:hAnsi="Times New Roman" w:cs="Times New Roman"/>
          <w:b/>
          <w:bCs/>
        </w:rPr>
      </w:pPr>
      <w:r w:rsidRPr="00475884">
        <w:rPr>
          <w:rFonts w:ascii="Times New Roman" w:hAnsi="Times New Roman" w:cs="Times New Roman"/>
          <w:b/>
          <w:bCs/>
        </w:rPr>
        <w:t>OBAVIJEST</w:t>
      </w:r>
    </w:p>
    <w:p w14:paraId="3A4BBF90" w14:textId="77777777" w:rsidR="005C1464" w:rsidRPr="00475884" w:rsidRDefault="005C1464" w:rsidP="005C1464">
      <w:pPr>
        <w:jc w:val="center"/>
        <w:rPr>
          <w:rFonts w:ascii="Times New Roman" w:hAnsi="Times New Roman" w:cs="Times New Roman"/>
          <w:b/>
          <w:bCs/>
        </w:rPr>
      </w:pPr>
    </w:p>
    <w:p w14:paraId="0700CF5B" w14:textId="77777777" w:rsidR="005C1464" w:rsidRDefault="005C1464" w:rsidP="005C1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Obavještavaju se svi roditelji/skrbnici djece s prebivalištem na području Općine Trnovec Bartolovečki koja polaze dječje vrtiće da je Općinsko vijeće donijelo </w:t>
      </w:r>
      <w:r w:rsidRPr="009043D9">
        <w:rPr>
          <w:rFonts w:ascii="Times New Roman" w:hAnsi="Times New Roman" w:cs="Times New Roman"/>
          <w:b/>
          <w:bCs/>
        </w:rPr>
        <w:t>novu Odluku o sufinanciranju ekonomske cijene usluge redovitog programa predškolskog odgoja i obrazovanja</w:t>
      </w:r>
      <w:r>
        <w:rPr>
          <w:rFonts w:ascii="Times New Roman" w:hAnsi="Times New Roman" w:cs="Times New Roman"/>
        </w:rPr>
        <w:t>.</w:t>
      </w:r>
    </w:p>
    <w:p w14:paraId="451F99F2" w14:textId="77777777" w:rsidR="005C1464" w:rsidRDefault="005C1464" w:rsidP="005C1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Nova Odluka o sufinanciranju ekonomske cijene donijeta je iz razloga jer je </w:t>
      </w:r>
      <w:r w:rsidRPr="009043D9">
        <w:rPr>
          <w:rFonts w:ascii="Times New Roman" w:hAnsi="Times New Roman" w:cs="Times New Roman"/>
          <w:b/>
          <w:bCs/>
        </w:rPr>
        <w:t>novoosnovani Dječji vrtić Točkica</w:t>
      </w:r>
      <w:r>
        <w:rPr>
          <w:rFonts w:ascii="Times New Roman" w:hAnsi="Times New Roman" w:cs="Times New Roman"/>
        </w:rPr>
        <w:t xml:space="preserve"> u vlasništvu Općine i započinje sa radom 01. rujna 2026. godine na adresi Trnovec, Bartolovečka ulica 45.</w:t>
      </w:r>
    </w:p>
    <w:p w14:paraId="6861A21E" w14:textId="77777777" w:rsidR="005C1464" w:rsidRDefault="005C1464" w:rsidP="005C146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Također, Općinsko vijeće donijelo je i Odluku o ekonomskoj cijeni Dječjeg vrtića Točkica koja iznosi 500,00 EUR/mjesečno po djetetu.</w:t>
      </w:r>
    </w:p>
    <w:p w14:paraId="04954480" w14:textId="77777777" w:rsidR="005C1464" w:rsidRPr="00475884" w:rsidRDefault="005C1464" w:rsidP="005C1464">
      <w:pPr>
        <w:jc w:val="both"/>
        <w:rPr>
          <w:rFonts w:ascii="Times New Roman" w:hAnsi="Times New Roman" w:cs="Times New Roman"/>
          <w:iCs/>
        </w:rPr>
      </w:pPr>
      <w:r w:rsidRPr="00475884">
        <w:rPr>
          <w:rFonts w:ascii="Times New Roman" w:hAnsi="Times New Roman" w:cs="Times New Roman"/>
        </w:rPr>
        <w:t xml:space="preserve">Nadalje, Odlukom o sufinanciranju </w:t>
      </w:r>
      <w:r>
        <w:rPr>
          <w:rFonts w:ascii="Times New Roman" w:hAnsi="Times New Roman" w:cs="Times New Roman"/>
        </w:rPr>
        <w:t xml:space="preserve">propisano je da će se </w:t>
      </w:r>
      <w:r>
        <w:rPr>
          <w:rFonts w:ascii="Times New Roman" w:hAnsi="Times New Roman" w:cs="Times New Roman"/>
          <w:iCs/>
        </w:rPr>
        <w:t>r</w:t>
      </w:r>
      <w:r w:rsidRPr="00475884">
        <w:rPr>
          <w:rFonts w:ascii="Times New Roman" w:hAnsi="Times New Roman" w:cs="Times New Roman"/>
          <w:iCs/>
        </w:rPr>
        <w:t>edoviti program predškolskog odgoja i obrazovanja sufinancira</w:t>
      </w:r>
      <w:r>
        <w:rPr>
          <w:rFonts w:ascii="Times New Roman" w:hAnsi="Times New Roman" w:cs="Times New Roman"/>
          <w:iCs/>
        </w:rPr>
        <w:t>ti</w:t>
      </w:r>
      <w:r w:rsidRPr="00475884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od strane Općine </w:t>
      </w:r>
      <w:r w:rsidRPr="00475884">
        <w:rPr>
          <w:rFonts w:ascii="Times New Roman" w:hAnsi="Times New Roman" w:cs="Times New Roman"/>
          <w:iCs/>
        </w:rPr>
        <w:t xml:space="preserve">u mjesečnom iznosu po djetetu </w:t>
      </w:r>
      <w:r w:rsidRPr="009043D9">
        <w:rPr>
          <w:rFonts w:ascii="Times New Roman" w:hAnsi="Times New Roman" w:cs="Times New Roman"/>
          <w:b/>
          <w:bCs/>
          <w:iCs/>
        </w:rPr>
        <w:t>za polaznike Dječjeg vrtića Točkica</w:t>
      </w:r>
      <w:r w:rsidRPr="00475884">
        <w:rPr>
          <w:rFonts w:ascii="Times New Roman" w:hAnsi="Times New Roman" w:cs="Times New Roman"/>
          <w:iCs/>
        </w:rPr>
        <w:t xml:space="preserve"> kako slijedi:</w:t>
      </w:r>
    </w:p>
    <w:p w14:paraId="6D718FAE" w14:textId="77777777" w:rsidR="005C1464" w:rsidRPr="009043D9" w:rsidRDefault="005C1464" w:rsidP="005C1464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9043D9">
        <w:rPr>
          <w:rFonts w:ascii="Times New Roman" w:hAnsi="Times New Roman" w:cs="Times New Roman"/>
          <w:b/>
          <w:bCs/>
          <w:iCs/>
        </w:rPr>
        <w:t>350,00 EUR za prvo upisano dijete roditelja</w:t>
      </w:r>
    </w:p>
    <w:p w14:paraId="38A1F45B" w14:textId="77777777" w:rsidR="005C1464" w:rsidRPr="009043D9" w:rsidRDefault="005C1464" w:rsidP="005C1464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9043D9">
        <w:rPr>
          <w:rFonts w:ascii="Times New Roman" w:hAnsi="Times New Roman" w:cs="Times New Roman"/>
          <w:b/>
          <w:bCs/>
          <w:iCs/>
        </w:rPr>
        <w:t>380,00 EUR za drugo upisano dijete roditelje</w:t>
      </w:r>
    </w:p>
    <w:p w14:paraId="3828217F" w14:textId="77777777" w:rsidR="005C1464" w:rsidRPr="009043D9" w:rsidRDefault="005C1464" w:rsidP="005C1464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9043D9">
        <w:rPr>
          <w:rFonts w:ascii="Times New Roman" w:hAnsi="Times New Roman" w:cs="Times New Roman"/>
          <w:b/>
          <w:bCs/>
          <w:iCs/>
        </w:rPr>
        <w:t>za treće i daljnje dijete roditelja Općina u potpunosti podmiruje redoviti program predškolskog odgoja</w:t>
      </w:r>
    </w:p>
    <w:p w14:paraId="7699E830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096D7E97" w14:textId="77777777" w:rsidR="005C1464" w:rsidRPr="00D85A89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Nadalje, r</w:t>
      </w:r>
      <w:r w:rsidRPr="00D85A89">
        <w:rPr>
          <w:rFonts w:ascii="Times New Roman" w:hAnsi="Times New Roman" w:cs="Times New Roman"/>
          <w:iCs/>
        </w:rPr>
        <w:t xml:space="preserve">edoviti program predškolskog odgoja i obrazovanja </w:t>
      </w:r>
      <w:r>
        <w:rPr>
          <w:rFonts w:ascii="Times New Roman" w:hAnsi="Times New Roman" w:cs="Times New Roman"/>
          <w:iCs/>
        </w:rPr>
        <w:t xml:space="preserve">za roditelje/skrbnike čija djeca </w:t>
      </w:r>
      <w:r w:rsidRPr="009043D9">
        <w:rPr>
          <w:rFonts w:ascii="Times New Roman" w:hAnsi="Times New Roman" w:cs="Times New Roman"/>
          <w:b/>
          <w:bCs/>
          <w:iCs/>
        </w:rPr>
        <w:t>pohađaju druge dječje vrtiće</w:t>
      </w:r>
      <w:r>
        <w:rPr>
          <w:rFonts w:ascii="Times New Roman" w:hAnsi="Times New Roman" w:cs="Times New Roman"/>
          <w:iCs/>
        </w:rPr>
        <w:t xml:space="preserve"> </w:t>
      </w:r>
      <w:r w:rsidRPr="009043D9">
        <w:rPr>
          <w:rFonts w:ascii="Times New Roman" w:hAnsi="Times New Roman" w:cs="Times New Roman"/>
          <w:b/>
          <w:bCs/>
          <w:iCs/>
        </w:rPr>
        <w:t>Općina će sufinancirati iznos od 70% od utvrđene ekonomske cijene dječjeg vrtića kojeg dijete pohađa</w:t>
      </w:r>
      <w:r w:rsidRPr="00D85A89">
        <w:rPr>
          <w:rFonts w:ascii="Times New Roman" w:hAnsi="Times New Roman" w:cs="Times New Roman"/>
          <w:iCs/>
        </w:rPr>
        <w:t>.</w:t>
      </w:r>
    </w:p>
    <w:p w14:paraId="489E11CA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731D4F4B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Ostatak iznosa do pune ekonomske cijene osigurava roditelj/skrbnik djeteta koje pohađa dječji vrtić.</w:t>
      </w:r>
    </w:p>
    <w:p w14:paraId="4677D314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7DE97037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S obzirom da je novoizgrađeni i potpuno opremljeni suvremenom opremom Dječji vrtić Točkica, pozivamo sve roditelje da izvrše prijavu za upis djeteta u vrtić jer su prijave otvorene na mrežnim stranicama Općine Trnovec Bartolovečki.</w:t>
      </w:r>
    </w:p>
    <w:p w14:paraId="7F82F8E5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5E936067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Prijava za upis vrši se popunjavanjem digitalnog obrasca dostupnog na mrežnim stranicama Općine. </w:t>
      </w:r>
    </w:p>
    <w:p w14:paraId="56E628F5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56BE1B2A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Cilj Općine je da se u potpunosti popune kapaciteti Dječjeg vrtića Točkica pa stoga izvršite prijavu jer su </w:t>
      </w:r>
      <w:r w:rsidRPr="009043D9">
        <w:rPr>
          <w:rFonts w:ascii="Times New Roman" w:hAnsi="Times New Roman" w:cs="Times New Roman"/>
          <w:b/>
          <w:bCs/>
          <w:iCs/>
        </w:rPr>
        <w:t>prijave otvorene zaključno sa 19. srpnja 2026. godine</w:t>
      </w:r>
      <w:r>
        <w:rPr>
          <w:rFonts w:ascii="Times New Roman" w:hAnsi="Times New Roman" w:cs="Times New Roman"/>
          <w:iCs/>
        </w:rPr>
        <w:t xml:space="preserve">. </w:t>
      </w:r>
    </w:p>
    <w:p w14:paraId="56250421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651C5914" w14:textId="5BC0DF8D" w:rsidR="005C1464" w:rsidRPr="009043D9" w:rsidRDefault="005C1464" w:rsidP="005C1464">
      <w:pPr>
        <w:suppressAutoHyphens/>
        <w:jc w:val="both"/>
        <w:rPr>
          <w:rFonts w:ascii="Times New Roman" w:hAnsi="Times New Roman" w:cs="Times New Roman"/>
          <w:iCs/>
          <w:u w:val="single"/>
        </w:rPr>
      </w:pPr>
      <w:r w:rsidRPr="009043D9">
        <w:rPr>
          <w:rFonts w:ascii="Times New Roman" w:hAnsi="Times New Roman" w:cs="Times New Roman"/>
          <w:iCs/>
          <w:u w:val="single"/>
        </w:rPr>
        <w:t>U slučaju da kapaciteti novog dječjeg vrtića Točkica neće biti u potpunosti popunjeni nakon obrade prijava za upis djeteta</w:t>
      </w:r>
      <w:r>
        <w:rPr>
          <w:rFonts w:ascii="Times New Roman" w:hAnsi="Times New Roman" w:cs="Times New Roman"/>
          <w:iCs/>
          <w:u w:val="single"/>
        </w:rPr>
        <w:t>,</w:t>
      </w:r>
      <w:r w:rsidRPr="009043D9">
        <w:rPr>
          <w:rFonts w:ascii="Times New Roman" w:hAnsi="Times New Roman" w:cs="Times New Roman"/>
          <w:iCs/>
          <w:u w:val="single"/>
        </w:rPr>
        <w:t xml:space="preserve"> Općina neće biti u mogućnosti sufinancirati ekonomsku cijenu drugih dječjih vrtića već istovremeno osigurava roditelju upis u Dječji vrtić Točkica, a sve sukladno Odluci o sufinanciranju ekonomske cijene usvojenu na Općinskom vijeću.</w:t>
      </w:r>
    </w:p>
    <w:p w14:paraId="0B922E1C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01FF937C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Svi roditelji/skrbnici djece koja će pohađati dječji vrtić </w:t>
      </w:r>
      <w:r w:rsidRPr="009043D9">
        <w:rPr>
          <w:rFonts w:ascii="Times New Roman" w:hAnsi="Times New Roman" w:cs="Times New Roman"/>
          <w:b/>
          <w:bCs/>
          <w:iCs/>
        </w:rPr>
        <w:t>u obvezi su nakon 01. rujna ishoditi nove Potvrde o sufinanciranju</w:t>
      </w:r>
      <w:r>
        <w:rPr>
          <w:rFonts w:ascii="Times New Roman" w:hAnsi="Times New Roman" w:cs="Times New Roman"/>
          <w:iCs/>
        </w:rPr>
        <w:t xml:space="preserve"> putem digitalnog obrasca dostupnog na mrežnim stranicama Općine jer u protivnom neće ostvariti pravo na sufinanciranje ekonomske cijene.</w:t>
      </w:r>
    </w:p>
    <w:p w14:paraId="44C9AF13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084E3A22" w14:textId="77777777" w:rsidR="005C1464" w:rsidRDefault="005C1464" w:rsidP="005C1464">
      <w:pPr>
        <w:suppressAutoHyphens/>
        <w:jc w:val="both"/>
        <w:rPr>
          <w:rFonts w:ascii="Times New Roman" w:hAnsi="Times New Roman" w:cs="Times New Roman"/>
          <w:iCs/>
        </w:rPr>
      </w:pPr>
    </w:p>
    <w:p w14:paraId="3C18E6BF" w14:textId="77777777" w:rsidR="005C1464" w:rsidRPr="00F754A4" w:rsidRDefault="005C1464" w:rsidP="005C1464">
      <w:pPr>
        <w:suppressAutoHyphens/>
        <w:ind w:left="4248" w:firstLine="708"/>
        <w:jc w:val="both"/>
        <w:rPr>
          <w:rFonts w:ascii="Times New Roman" w:hAnsi="Times New Roman" w:cs="Times New Roman"/>
          <w:b/>
          <w:bCs/>
          <w:iCs/>
        </w:rPr>
      </w:pPr>
      <w:r w:rsidRPr="00F754A4">
        <w:rPr>
          <w:rFonts w:ascii="Times New Roman" w:hAnsi="Times New Roman" w:cs="Times New Roman"/>
          <w:b/>
          <w:bCs/>
          <w:iCs/>
        </w:rPr>
        <w:t>OPĆINA TRNOVEC BARTOLOVEČKI</w:t>
      </w:r>
    </w:p>
    <w:p w14:paraId="32F6376E" w14:textId="77777777" w:rsidR="005C6238" w:rsidRPr="00F16A5F" w:rsidRDefault="005C6238">
      <w:pPr>
        <w:rPr>
          <w:rFonts w:ascii="Times New Roman" w:hAnsi="Times New Roman" w:cs="Times New Roman"/>
        </w:rPr>
      </w:pPr>
    </w:p>
    <w:p w14:paraId="2AB9469D" w14:textId="77777777" w:rsidR="005C6238" w:rsidRDefault="005C6238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20D6ABBC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p w14:paraId="668715B3" w14:textId="77777777" w:rsidR="005C6238" w:rsidRDefault="005C6238">
      <w:pPr>
        <w:spacing w:after="160" w:line="259" w:lineRule="auto"/>
        <w:rPr>
          <w:rFonts w:eastAsia="Times New Roman" w:cs="Times New Roman"/>
          <w:noProof w:val="0"/>
        </w:rPr>
      </w:pPr>
    </w:p>
    <w:sectPr w:rsidR="005C623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D5529"/>
    <w:multiLevelType w:val="hybridMultilevel"/>
    <w:tmpl w:val="7DAA51E2"/>
    <w:lvl w:ilvl="0" w:tplc="74AE9BD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61804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238"/>
    <w:rsid w:val="00021FAF"/>
    <w:rsid w:val="001F0D39"/>
    <w:rsid w:val="005C1464"/>
    <w:rsid w:val="005C6238"/>
    <w:rsid w:val="00D72735"/>
    <w:rsid w:val="00DA31ED"/>
    <w:rsid w:val="00F16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DAB0D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C1464"/>
    <w:pPr>
      <w:spacing w:after="160" w:line="259" w:lineRule="auto"/>
      <w:ind w:left="720"/>
      <w:contextualSpacing/>
    </w:pPr>
    <w:rPr>
      <w:noProof w:val="0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9841280-8C7E-4EC1-A798-F739CB49A0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Trnovec Bartolovečki</cp:lastModifiedBy>
  <cp:revision>3</cp:revision>
  <cp:lastPrinted>2014-11-26T14:09:00Z</cp:lastPrinted>
  <dcterms:created xsi:type="dcterms:W3CDTF">2023-11-17T08:35:00Z</dcterms:created>
  <dcterms:modified xsi:type="dcterms:W3CDTF">2026-07-09T11:16:00Z</dcterms:modified>
</cp:coreProperties>
</file>