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2244" w14:textId="42799E17" w:rsidR="006B5592" w:rsidRPr="00CA555C" w:rsidRDefault="006B5592" w:rsidP="006B5592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D8DA44" wp14:editId="383A3B45">
            <wp:simplePos x="0" y="0"/>
            <wp:positionH relativeFrom="column">
              <wp:posOffset>673735</wp:posOffset>
            </wp:positionH>
            <wp:positionV relativeFrom="paragraph">
              <wp:posOffset>186055</wp:posOffset>
            </wp:positionV>
            <wp:extent cx="335915" cy="390525"/>
            <wp:effectExtent l="0" t="0" r="6985" b="9525"/>
            <wp:wrapTopAndBottom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  <w:szCs w:val="20"/>
        </w:rPr>
        <w:t xml:space="preserve">                                                                                     </w:t>
      </w:r>
    </w:p>
    <w:p w14:paraId="14F6496C" w14:textId="77777777" w:rsidR="006B5592" w:rsidRDefault="006B5592" w:rsidP="006B5592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REPUBLIKA HRVATSKA</w:t>
      </w:r>
    </w:p>
    <w:p w14:paraId="476B68FC" w14:textId="77777777" w:rsidR="006B5592" w:rsidRDefault="006B5592" w:rsidP="006B5592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 xml:space="preserve">VARAŽDINSKA ŽUPANIJA </w:t>
      </w:r>
    </w:p>
    <w:p w14:paraId="7EA76096" w14:textId="77777777" w:rsidR="006B5592" w:rsidRDefault="006B5592" w:rsidP="006B5592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OPĆINA TRNOVEC BARTOLOVEČKI</w:t>
      </w:r>
    </w:p>
    <w:p w14:paraId="763160E9" w14:textId="77777777" w:rsidR="006B5592" w:rsidRDefault="006B5592" w:rsidP="006B5592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JEDINSTVENI UPRAVNI ODJEL</w:t>
      </w:r>
    </w:p>
    <w:p w14:paraId="5F5FC5C0" w14:textId="77777777" w:rsidR="006B5592" w:rsidRDefault="006B5592" w:rsidP="006B559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Povjerenstvo za provedbu javnog natječaja</w:t>
      </w:r>
    </w:p>
    <w:p w14:paraId="7832415F" w14:textId="36922CE5" w:rsidR="006B5592" w:rsidRPr="00861285" w:rsidRDefault="006B5592" w:rsidP="006B559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</w:t>
      </w:r>
      <w:r w:rsidR="00C36174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/2</w:t>
      </w:r>
      <w:r w:rsidR="00C36174">
        <w:rPr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-01/0</w:t>
      </w:r>
      <w:r w:rsidR="00C36174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</w:p>
    <w:p w14:paraId="3B02C58F" w14:textId="3DDB0700" w:rsidR="006B5592" w:rsidRDefault="006B5592" w:rsidP="006B5592">
      <w:pPr>
        <w:pStyle w:val="Naslov6"/>
        <w:rPr>
          <w:color w:val="auto"/>
          <w:sz w:val="22"/>
          <w:szCs w:val="22"/>
          <w:lang w:val="it-IT"/>
        </w:rPr>
      </w:pPr>
      <w:r>
        <w:rPr>
          <w:color w:val="auto"/>
          <w:sz w:val="22"/>
          <w:szCs w:val="22"/>
          <w:lang w:val="it-IT"/>
        </w:rPr>
        <w:t xml:space="preserve">URBROJ: </w:t>
      </w:r>
      <w:r>
        <w:rPr>
          <w:b w:val="0"/>
          <w:bCs/>
          <w:color w:val="auto"/>
          <w:sz w:val="22"/>
          <w:szCs w:val="22"/>
          <w:lang w:val="it-IT"/>
        </w:rPr>
        <w:t>2186-</w:t>
      </w:r>
      <w:r w:rsidR="00363E2E">
        <w:rPr>
          <w:b w:val="0"/>
          <w:bCs/>
          <w:color w:val="auto"/>
          <w:sz w:val="22"/>
          <w:szCs w:val="22"/>
          <w:lang w:val="it-IT"/>
        </w:rPr>
        <w:t>2</w:t>
      </w:r>
      <w:r>
        <w:rPr>
          <w:b w:val="0"/>
          <w:bCs/>
          <w:color w:val="auto"/>
          <w:sz w:val="22"/>
          <w:szCs w:val="22"/>
          <w:lang w:val="it-IT"/>
        </w:rPr>
        <w:t>9-07-01-2</w:t>
      </w:r>
      <w:r w:rsidR="00C36174">
        <w:rPr>
          <w:b w:val="0"/>
          <w:bCs/>
          <w:color w:val="auto"/>
          <w:sz w:val="22"/>
          <w:szCs w:val="22"/>
          <w:lang w:val="it-IT"/>
        </w:rPr>
        <w:t>6</w:t>
      </w:r>
      <w:r>
        <w:rPr>
          <w:b w:val="0"/>
          <w:bCs/>
          <w:color w:val="auto"/>
          <w:sz w:val="22"/>
          <w:szCs w:val="22"/>
          <w:lang w:val="it-IT"/>
        </w:rPr>
        <w:t>-</w:t>
      </w:r>
      <w:r w:rsidR="00C36174">
        <w:rPr>
          <w:b w:val="0"/>
          <w:bCs/>
          <w:color w:val="auto"/>
          <w:sz w:val="22"/>
          <w:szCs w:val="22"/>
          <w:lang w:val="it-IT"/>
        </w:rPr>
        <w:t>15</w:t>
      </w:r>
      <w:r>
        <w:rPr>
          <w:b w:val="0"/>
          <w:bCs/>
          <w:color w:val="auto"/>
          <w:sz w:val="22"/>
          <w:szCs w:val="22"/>
          <w:lang w:val="it-IT"/>
        </w:rPr>
        <w:t xml:space="preserve">                                                           </w:t>
      </w:r>
      <w:r>
        <w:rPr>
          <w:bCs/>
          <w:color w:val="auto"/>
          <w:sz w:val="22"/>
          <w:szCs w:val="22"/>
          <w:lang w:val="it-IT"/>
        </w:rPr>
        <w:t xml:space="preserve"> </w:t>
      </w:r>
    </w:p>
    <w:p w14:paraId="7461D617" w14:textId="734E6BE6" w:rsidR="006B5592" w:rsidRDefault="006B5592" w:rsidP="006B5592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</w:pPr>
      <w:proofErr w:type="gramStart"/>
      <w:r>
        <w:rPr>
          <w:rFonts w:ascii="Times New Roman" w:hAnsi="Times New Roman"/>
          <w:i w:val="0"/>
          <w:iCs w:val="0"/>
          <w:color w:val="auto"/>
          <w:sz w:val="22"/>
          <w:szCs w:val="22"/>
          <w:lang w:val="it-IT"/>
        </w:rPr>
        <w:t xml:space="preserve">Trnovec,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19</w:t>
      </w:r>
      <w:proofErr w:type="gramEnd"/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. </w:t>
      </w:r>
      <w:proofErr w:type="spellStart"/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svibanj</w:t>
      </w:r>
      <w:proofErr w:type="spellEnd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202</w:t>
      </w:r>
      <w:r w:rsidR="00C36174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.     </w:t>
      </w:r>
    </w:p>
    <w:p w14:paraId="608B7193" w14:textId="77777777" w:rsidR="003F3AEA" w:rsidRDefault="006B5592" w:rsidP="006B5592">
      <w:pPr>
        <w:pStyle w:val="Obinitekst"/>
        <w:rPr>
          <w:bCs/>
          <w:lang w:val="hr-HR"/>
        </w:rPr>
      </w:pPr>
      <w:r w:rsidRPr="003F3AEA">
        <w:rPr>
          <w:bCs/>
          <w:lang w:val="hr-HR"/>
        </w:rPr>
        <w:t xml:space="preserve">                         </w:t>
      </w:r>
    </w:p>
    <w:p w14:paraId="685F13B5" w14:textId="16DABCD8" w:rsidR="006B5592" w:rsidRDefault="006B5592" w:rsidP="006B5592">
      <w:pPr>
        <w:pStyle w:val="Obinitekst"/>
        <w:rPr>
          <w:rFonts w:ascii="Times New Roman" w:hAnsi="Times New Roman"/>
          <w:sz w:val="22"/>
          <w:szCs w:val="22"/>
          <w:lang w:val="sq-AL"/>
        </w:rPr>
      </w:pPr>
      <w:r w:rsidRPr="003F3AEA">
        <w:rPr>
          <w:bCs/>
          <w:lang w:val="hr-HR"/>
        </w:rPr>
        <w:t xml:space="preserve">                                                               </w:t>
      </w:r>
    </w:p>
    <w:p w14:paraId="22840190" w14:textId="2D51FC61" w:rsidR="006B5592" w:rsidRPr="00911748" w:rsidRDefault="006B5592" w:rsidP="006B5592">
      <w:pPr>
        <w:jc w:val="both"/>
        <w:rPr>
          <w:b w:val="0"/>
          <w:bCs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sz w:val="22"/>
          <w:szCs w:val="22"/>
        </w:rPr>
        <w:t xml:space="preserve">             </w:t>
      </w:r>
      <w:r w:rsidRPr="003F3AEA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Na temelju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članka 20. Zakona o službenicima i namještenicima u lokalnoj i područnoj (regionalnoj) samoupravi  („</w:t>
      </w:r>
      <w:r w:rsidRP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86/08., 61/11., 04/18.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,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112/19.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) i točke III.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Odluke o osnivanju Povjerenstva za provedbu javnog natječaja za prijam 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 u službu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Jedinstveni upravni odjel Općine Trnovec Bartolovečki  K</w:t>
      </w:r>
      <w:r w:rsidR="007D0121">
        <w:rPr>
          <w:rFonts w:ascii="Times New Roman" w:hAnsi="Times New Roman"/>
          <w:b w:val="0"/>
          <w:i w:val="0"/>
          <w:color w:val="auto"/>
          <w:sz w:val="22"/>
          <w:szCs w:val="22"/>
        </w:rPr>
        <w:t>LASA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:</w:t>
      </w:r>
      <w:r w:rsidR="007D012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112-0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/2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-01/0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U</w:t>
      </w:r>
      <w:r w:rsidR="007D0121">
        <w:rPr>
          <w:rFonts w:ascii="Times New Roman" w:hAnsi="Times New Roman"/>
          <w:b w:val="0"/>
          <w:i w:val="0"/>
          <w:color w:val="auto"/>
          <w:sz w:val="22"/>
          <w:szCs w:val="22"/>
        </w:rPr>
        <w:t>RBROJ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:2186-</w:t>
      </w:r>
      <w:r w:rsidR="007D0121">
        <w:rPr>
          <w:rFonts w:ascii="Times New Roman" w:hAnsi="Times New Roman"/>
          <w:b w:val="0"/>
          <w:i w:val="0"/>
          <w:color w:val="auto"/>
          <w:sz w:val="22"/>
          <w:szCs w:val="22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9-07-01-2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-</w:t>
      </w:r>
      <w:r w:rsidR="003F3AEA">
        <w:rPr>
          <w:rFonts w:ascii="Times New Roman" w:hAnsi="Times New Roman"/>
          <w:b w:val="0"/>
          <w:i w:val="0"/>
          <w:color w:val="auto"/>
          <w:sz w:val="22"/>
          <w:szCs w:val="22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od </w:t>
      </w:r>
      <w:r w:rsidR="003F3AEA">
        <w:rPr>
          <w:rFonts w:ascii="Times New Roman" w:hAnsi="Times New Roman"/>
          <w:b w:val="0"/>
          <w:i w:val="0"/>
          <w:color w:val="auto"/>
          <w:sz w:val="22"/>
          <w:szCs w:val="22"/>
        </w:rPr>
        <w:t>2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0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. 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travnja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202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. godine pročelni</w:t>
      </w:r>
      <w:r w:rsidR="007D0121">
        <w:rPr>
          <w:rFonts w:ascii="Times New Roman" w:hAnsi="Times New Roman"/>
          <w:b w:val="0"/>
          <w:i w:val="0"/>
          <w:color w:val="auto"/>
          <w:sz w:val="22"/>
          <w:szCs w:val="22"/>
        </w:rPr>
        <w:t>ka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Jedinstvenog upravnog odjela </w:t>
      </w:r>
      <w:r>
        <w:rPr>
          <w:b w:val="0"/>
          <w:i w:val="0"/>
          <w:color w:val="auto"/>
          <w:sz w:val="22"/>
          <w:szCs w:val="22"/>
        </w:rPr>
        <w:t xml:space="preserve">Povjerenstvo </w:t>
      </w:r>
      <w:r>
        <w:rPr>
          <w:b w:val="0"/>
          <w:bCs/>
          <w:i w:val="0"/>
          <w:color w:val="auto"/>
          <w:sz w:val="22"/>
          <w:szCs w:val="22"/>
        </w:rPr>
        <w:t xml:space="preserve">za provedbu javnog natječaja na sjednici održanoj dana </w:t>
      </w:r>
      <w:r w:rsidR="00C36174">
        <w:rPr>
          <w:b w:val="0"/>
          <w:i w:val="0"/>
          <w:iCs w:val="0"/>
          <w:color w:val="auto"/>
          <w:sz w:val="22"/>
          <w:szCs w:val="22"/>
        </w:rPr>
        <w:t>19. svibnja</w:t>
      </w:r>
      <w:r>
        <w:rPr>
          <w:b w:val="0"/>
          <w:i w:val="0"/>
          <w:iCs w:val="0"/>
          <w:color w:val="auto"/>
          <w:sz w:val="22"/>
          <w:szCs w:val="22"/>
        </w:rPr>
        <w:t xml:space="preserve"> 202</w:t>
      </w:r>
      <w:r w:rsidR="00C36174">
        <w:rPr>
          <w:b w:val="0"/>
          <w:i w:val="0"/>
          <w:iCs w:val="0"/>
          <w:color w:val="auto"/>
          <w:sz w:val="22"/>
          <w:szCs w:val="22"/>
        </w:rPr>
        <w:t>6</w:t>
      </w:r>
      <w:r>
        <w:rPr>
          <w:b w:val="0"/>
          <w:i w:val="0"/>
          <w:iCs w:val="0"/>
          <w:color w:val="auto"/>
          <w:sz w:val="22"/>
          <w:szCs w:val="22"/>
        </w:rPr>
        <w:t xml:space="preserve">. </w:t>
      </w:r>
      <w:r>
        <w:rPr>
          <w:b w:val="0"/>
          <w:bCs/>
          <w:i w:val="0"/>
          <w:color w:val="auto"/>
          <w:sz w:val="22"/>
          <w:szCs w:val="22"/>
        </w:rPr>
        <w:t>godine, sastavlja i objavljuje</w:t>
      </w:r>
    </w:p>
    <w:p w14:paraId="3D3CBFFD" w14:textId="77777777" w:rsidR="006B5592" w:rsidRDefault="006B5592" w:rsidP="006B5592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53B593D" w14:textId="77777777" w:rsidR="003F3AEA" w:rsidRDefault="003F3AEA" w:rsidP="006B5592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E9E1C1C" w14:textId="77777777" w:rsidR="006B5592" w:rsidRDefault="006B5592" w:rsidP="006B5592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RANG LISTU KANDIDATA</w:t>
      </w:r>
    </w:p>
    <w:p w14:paraId="72A937C9" w14:textId="77777777" w:rsidR="006B5592" w:rsidRDefault="006B5592" w:rsidP="006B5592">
      <w:pPr>
        <w:jc w:val="both"/>
        <w:rPr>
          <w:rFonts w:ascii="Times New Roman" w:hAnsi="Times New Roman"/>
          <w:b w:val="0"/>
          <w:i w:val="0"/>
          <w:color w:val="auto"/>
          <w:sz w:val="20"/>
          <w:szCs w:val="20"/>
        </w:rPr>
      </w:pPr>
      <w:r w:rsidRPr="003F3AEA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        </w:t>
      </w:r>
    </w:p>
    <w:p w14:paraId="34C4C9F2" w14:textId="77777777" w:rsidR="003F3AEA" w:rsidRDefault="003F3AEA" w:rsidP="006B5592">
      <w:pPr>
        <w:jc w:val="both"/>
        <w:rPr>
          <w:rFonts w:ascii="Times New Roman" w:hAnsi="Times New Roman"/>
          <w:sz w:val="20"/>
          <w:szCs w:val="20"/>
          <w:lang w:val="de-DE" w:eastAsia="x-none"/>
        </w:rPr>
      </w:pPr>
    </w:p>
    <w:p w14:paraId="60CDFD26" w14:textId="77777777" w:rsidR="006B5592" w:rsidRDefault="006B5592" w:rsidP="006B5592">
      <w:pPr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>
        <w:rPr>
          <w:rFonts w:ascii="Times New Roman" w:hAnsi="Times New Roman"/>
          <w:i w:val="0"/>
          <w:color w:val="auto"/>
          <w:sz w:val="20"/>
          <w:szCs w:val="20"/>
        </w:rPr>
        <w:t>I.</w:t>
      </w:r>
    </w:p>
    <w:p w14:paraId="597580A2" w14:textId="630B517D" w:rsidR="006B5592" w:rsidRDefault="006B5592" w:rsidP="006B5592">
      <w:pPr>
        <w:tabs>
          <w:tab w:val="left" w:pos="3240"/>
        </w:tabs>
        <w:jc w:val="both"/>
        <w:rPr>
          <w:b w:val="0"/>
          <w:bCs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       Nakon provedene  prethodne provjere znanja testiranjem, provjere sposobnosti rada na računalu i intervjua</w:t>
      </w:r>
      <w:bookmarkStart w:id="0" w:name="_Hlk103680475"/>
      <w:r w:rsidR="00C36174">
        <w:rPr>
          <w:b w:val="0"/>
          <w:i w:val="0"/>
          <w:color w:val="auto"/>
          <w:sz w:val="22"/>
          <w:szCs w:val="22"/>
        </w:rPr>
        <w:t xml:space="preserve"> </w:t>
      </w:r>
      <w:r>
        <w:rPr>
          <w:b w:val="0"/>
          <w:i w:val="0"/>
          <w:color w:val="auto"/>
          <w:sz w:val="22"/>
          <w:szCs w:val="22"/>
        </w:rPr>
        <w:t xml:space="preserve">u  postupku prijma po objavljenom  JAVNOM NATJEČAJU  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 prijam </w:t>
      </w:r>
      <w:r w:rsidR="00C36174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službu u Jedinstveni upravni odjel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Općine Trnovec Bartolovečki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za obavljanje poslova radnog mjesta: </w:t>
      </w:r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VIŠI STRUČNI SURADNIK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objavljenog 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„Narodnim novinama“ broj </w:t>
      </w:r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44/26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</w:t>
      </w:r>
      <w:r w:rsidR="003F3AEA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24. </w:t>
      </w:r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travnja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202</w:t>
      </w:r>
      <w:r w:rsidR="00C3617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 godine</w:t>
      </w:r>
      <w:bookmarkEnd w:id="0"/>
      <w:r>
        <w:rPr>
          <w:b w:val="0"/>
          <w:i w:val="0"/>
          <w:iCs w:val="0"/>
          <w:color w:val="auto"/>
          <w:sz w:val="22"/>
          <w:szCs w:val="22"/>
        </w:rPr>
        <w:t>,</w:t>
      </w:r>
      <w:r w:rsidRPr="003F3AEA">
        <w:rPr>
          <w:b w:val="0"/>
          <w:bCs/>
          <w:i w:val="0"/>
          <w:color w:val="auto"/>
          <w:sz w:val="22"/>
          <w:szCs w:val="22"/>
        </w:rPr>
        <w:t xml:space="preserve"> utvrđuje se rang lista kandidata:</w:t>
      </w:r>
    </w:p>
    <w:p w14:paraId="232D1899" w14:textId="77777777" w:rsidR="003F3AEA" w:rsidRPr="006B5592" w:rsidRDefault="003F3AEA" w:rsidP="006B5592">
      <w:pPr>
        <w:tabs>
          <w:tab w:val="left" w:pos="324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BD49AED" w14:textId="77777777" w:rsidR="006B5592" w:rsidRDefault="006B5592" w:rsidP="006B5592">
      <w:pPr>
        <w:rPr>
          <w:rFonts w:ascii="Times New Roman" w:hAnsi="Times New Roman"/>
          <w:b w:val="0"/>
          <w:i w:val="0"/>
          <w:iCs w:val="0"/>
          <w:color w:val="auto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544"/>
        <w:gridCol w:w="3112"/>
        <w:gridCol w:w="2402"/>
      </w:tblGrid>
      <w:tr w:rsidR="006B5592" w14:paraId="59C29538" w14:textId="77777777" w:rsidTr="003F3AEA">
        <w:trPr>
          <w:trHeight w:val="268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764821ED" w14:textId="77777777" w:rsidR="006B5592" w:rsidRDefault="006B5592" w:rsidP="0057349B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val="de-DE" w:eastAsia="en-US"/>
              </w:rPr>
              <w:t>RED.BROJ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484A8B44" w14:textId="77777777" w:rsidR="006B5592" w:rsidRDefault="006B5592" w:rsidP="0057349B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val="de-DE" w:eastAsia="en-US"/>
              </w:rPr>
              <w:t xml:space="preserve">IME I PREZIME 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6ECD8771" w14:textId="77777777" w:rsidR="006B5592" w:rsidRDefault="006B5592" w:rsidP="0057349B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val="de-DE" w:eastAsia="en-US"/>
              </w:rPr>
              <w:t xml:space="preserve">ADRESA 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5DD1EECA" w14:textId="77777777" w:rsidR="006B5592" w:rsidRDefault="006B5592" w:rsidP="0057349B">
            <w:pPr>
              <w:spacing w:line="254" w:lineRule="auto"/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auto"/>
                <w:sz w:val="18"/>
                <w:szCs w:val="18"/>
                <w:lang w:val="de-DE" w:eastAsia="en-US"/>
              </w:rPr>
              <w:t>UKUPNI BROJ BODOVA</w:t>
            </w:r>
          </w:p>
        </w:tc>
      </w:tr>
      <w:tr w:rsidR="00415071" w14:paraId="7675ED83" w14:textId="77777777" w:rsidTr="003F3AEA">
        <w:trPr>
          <w:trHeight w:val="279"/>
        </w:trPr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8CBFB0" w14:textId="2DBB9ACA" w:rsidR="00415071" w:rsidRDefault="003F3AEA" w:rsidP="0057349B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  <w:t>1</w:t>
            </w:r>
            <w:r w:rsidR="00415071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A27D02" w14:textId="7299C31D" w:rsidR="00415071" w:rsidRDefault="00C36174" w:rsidP="0057349B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18"/>
                <w:szCs w:val="18"/>
                <w:lang w:val="de-DE" w:eastAsia="en-US"/>
              </w:rPr>
              <w:t>IVONA POLJANEC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A286CD" w14:textId="6921C81E" w:rsidR="00415071" w:rsidRDefault="008A0380" w:rsidP="0057349B">
            <w:pPr>
              <w:spacing w:line="254" w:lineRule="auto"/>
              <w:rPr>
                <w:rFonts w:ascii="Times New Roman" w:hAnsi="Times New Roman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auto"/>
                <w:sz w:val="20"/>
                <w:szCs w:val="20"/>
              </w:rPr>
              <w:t xml:space="preserve">TRNOVEC, </w:t>
            </w:r>
            <w:r w:rsidR="00C36174">
              <w:rPr>
                <w:rFonts w:ascii="Times New Roman" w:hAnsi="Times New Roman"/>
                <w:bCs/>
                <w:i w:val="0"/>
                <w:iCs w:val="0"/>
                <w:color w:val="auto"/>
                <w:sz w:val="20"/>
                <w:szCs w:val="20"/>
              </w:rPr>
              <w:t>BARTOLOVEČKA ULICA 14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1A2E7B" w14:textId="3C7CAD3D" w:rsidR="00415071" w:rsidRDefault="003F3AEA" w:rsidP="0057349B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  <w:t>4</w:t>
            </w:r>
            <w:r w:rsidR="00C36174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  <w:lang w:val="de-DE" w:eastAsia="en-US"/>
              </w:rPr>
              <w:t>4</w:t>
            </w:r>
          </w:p>
        </w:tc>
      </w:tr>
    </w:tbl>
    <w:p w14:paraId="1BAD96AA" w14:textId="77777777" w:rsidR="006B5592" w:rsidRDefault="006B5592" w:rsidP="006B5592">
      <w:pPr>
        <w:rPr>
          <w:b w:val="0"/>
          <w:sz w:val="20"/>
        </w:rPr>
      </w:pPr>
      <w:r>
        <w:rPr>
          <w:b w:val="0"/>
          <w:sz w:val="20"/>
        </w:rPr>
        <w:t xml:space="preserve">                       </w:t>
      </w:r>
    </w:p>
    <w:p w14:paraId="6D79C42F" w14:textId="77777777" w:rsidR="006B5592" w:rsidRDefault="006B5592" w:rsidP="006B5592">
      <w:pPr>
        <w:jc w:val="center"/>
        <w:rPr>
          <w:b w:val="0"/>
          <w:sz w:val="20"/>
        </w:rPr>
      </w:pPr>
    </w:p>
    <w:p w14:paraId="73682367" w14:textId="77777777" w:rsidR="006B5592" w:rsidRDefault="006B5592" w:rsidP="006B5592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0"/>
        </w:rPr>
        <w:t>II.</w:t>
      </w:r>
      <w:r>
        <w:rPr>
          <w:color w:val="auto"/>
          <w:sz w:val="20"/>
        </w:rPr>
        <w:t xml:space="preserve">                                     </w:t>
      </w:r>
    </w:p>
    <w:p w14:paraId="7D2308A5" w14:textId="3883053D" w:rsidR="006B5592" w:rsidRDefault="006B5592" w:rsidP="006B5592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Ova Rang Lista stupa na snagu danom donošenja, a ista će se na službenoj </w:t>
      </w:r>
      <w:r w:rsidR="003F3AEA">
        <w:rPr>
          <w:rFonts w:ascii="Times New Roman" w:hAnsi="Times New Roman"/>
          <w:b w:val="0"/>
          <w:i w:val="0"/>
          <w:color w:val="auto"/>
          <w:sz w:val="22"/>
          <w:szCs w:val="22"/>
        </w:rPr>
        <w:t>mrežnoj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stranici Općine Trnovec Bartolovečki i na oglasnoj ploči Općine Trnovec Bartolovečki u sjedištu Općine u Trnovcu, Bartolovečki ulica 76. </w:t>
      </w:r>
    </w:p>
    <w:p w14:paraId="440FA73D" w14:textId="77777777" w:rsidR="006B5592" w:rsidRDefault="006B5592" w:rsidP="006B5592">
      <w:pPr>
        <w:ind w:firstLine="708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78FAE65" w14:textId="77777777" w:rsidR="006B5592" w:rsidRDefault="006B5592" w:rsidP="006B5592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E222D5C" w14:textId="77777777" w:rsidR="006B5592" w:rsidRDefault="006B5592" w:rsidP="006B5592">
      <w:pPr>
        <w:rPr>
          <w:rFonts w:ascii="Times New Roman" w:hAnsi="Times New Roman"/>
          <w:i w:val="0"/>
          <w:color w:val="auto"/>
          <w:sz w:val="20"/>
          <w:szCs w:val="20"/>
        </w:rPr>
      </w:pPr>
      <w:r>
        <w:rPr>
          <w:rFonts w:ascii="Times New Roman" w:hAnsi="Times New Roman"/>
          <w:i w:val="0"/>
          <w:color w:val="auto"/>
          <w:sz w:val="20"/>
          <w:szCs w:val="20"/>
        </w:rPr>
        <w:t xml:space="preserve">                                                                                           </w:t>
      </w:r>
    </w:p>
    <w:p w14:paraId="73BA7D58" w14:textId="77777777" w:rsidR="003F3AEA" w:rsidRDefault="003F3AEA" w:rsidP="006B5592">
      <w:pPr>
        <w:rPr>
          <w:rFonts w:ascii="Times New Roman" w:hAnsi="Times New Roman"/>
          <w:i w:val="0"/>
          <w:color w:val="auto"/>
          <w:sz w:val="20"/>
          <w:szCs w:val="20"/>
        </w:rPr>
      </w:pPr>
    </w:p>
    <w:p w14:paraId="10330601" w14:textId="6BF0F598" w:rsidR="006B5592" w:rsidRDefault="006B5592" w:rsidP="006B5592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 w:val="0"/>
          <w:color w:val="auto"/>
          <w:sz w:val="22"/>
          <w:szCs w:val="22"/>
        </w:rPr>
        <w:t>PREDSJEDNI</w:t>
      </w:r>
      <w:r w:rsidR="003F3AEA">
        <w:rPr>
          <w:rFonts w:ascii="Times New Roman" w:hAnsi="Times New Roman"/>
          <w:i w:val="0"/>
          <w:color w:val="auto"/>
          <w:sz w:val="22"/>
          <w:szCs w:val="22"/>
        </w:rPr>
        <w:t>CA</w:t>
      </w:r>
      <w:r>
        <w:rPr>
          <w:rFonts w:ascii="Times New Roman" w:hAnsi="Times New Roman"/>
          <w:i w:val="0"/>
          <w:color w:val="auto"/>
          <w:sz w:val="22"/>
          <w:szCs w:val="22"/>
        </w:rPr>
        <w:t xml:space="preserve"> POVJERENSTVA</w:t>
      </w:r>
    </w:p>
    <w:p w14:paraId="107A1734" w14:textId="31C96955" w:rsidR="006B5592" w:rsidRDefault="006B5592" w:rsidP="006B5592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                                                                        </w:t>
      </w:r>
      <w:r w:rsidR="0041507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Mar</w:t>
      </w:r>
      <w:r w:rsidR="003F3AEA">
        <w:rPr>
          <w:rFonts w:ascii="Times New Roman" w:hAnsi="Times New Roman"/>
          <w:b w:val="0"/>
          <w:i w:val="0"/>
          <w:color w:val="auto"/>
          <w:sz w:val="22"/>
          <w:szCs w:val="22"/>
        </w:rPr>
        <w:t>tina Novak</w:t>
      </w:r>
    </w:p>
    <w:p w14:paraId="040527D7" w14:textId="77777777" w:rsidR="00A2623C" w:rsidRDefault="00A2623C"/>
    <w:sectPr w:rsidR="00A2623C" w:rsidSect="003F3AEA">
      <w:type w:val="continuous"/>
      <w:pgSz w:w="11906" w:h="16838" w:code="9"/>
      <w:pgMar w:top="568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92"/>
    <w:rsid w:val="002123F5"/>
    <w:rsid w:val="003154D8"/>
    <w:rsid w:val="00363E2E"/>
    <w:rsid w:val="00376829"/>
    <w:rsid w:val="003F3AEA"/>
    <w:rsid w:val="00415071"/>
    <w:rsid w:val="004C4005"/>
    <w:rsid w:val="004E75E8"/>
    <w:rsid w:val="006458A3"/>
    <w:rsid w:val="006B17EC"/>
    <w:rsid w:val="006B5592"/>
    <w:rsid w:val="007D0121"/>
    <w:rsid w:val="008A0380"/>
    <w:rsid w:val="008D395E"/>
    <w:rsid w:val="00A2623C"/>
    <w:rsid w:val="00C36174"/>
    <w:rsid w:val="00C4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C99F"/>
  <w15:chartTrackingRefBased/>
  <w15:docId w15:val="{5BEA8E21-EF80-4939-AB08-D3BBEEE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92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6B5592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 w:eastAsia="x-non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B5592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B5592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character" w:customStyle="1" w:styleId="Naslov6Char">
    <w:name w:val="Naslov 6 Char"/>
    <w:basedOn w:val="Zadanifontodlomka"/>
    <w:link w:val="Naslov6"/>
    <w:semiHidden/>
    <w:rsid w:val="006B5592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paragraph" w:styleId="Obinitekst">
    <w:name w:val="Plain Text"/>
    <w:basedOn w:val="Normal"/>
    <w:link w:val="ObinitekstChar"/>
    <w:unhideWhenUsed/>
    <w:rsid w:val="006B5592"/>
    <w:rPr>
      <w:rFonts w:ascii="Courier New" w:hAnsi="Courier New"/>
      <w:b w:val="0"/>
      <w:i w:val="0"/>
      <w:iCs w:val="0"/>
      <w:color w:val="auto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6B5592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10</cp:revision>
  <cp:lastPrinted>2022-05-17T15:42:00Z</cp:lastPrinted>
  <dcterms:created xsi:type="dcterms:W3CDTF">2021-09-25T06:51:00Z</dcterms:created>
  <dcterms:modified xsi:type="dcterms:W3CDTF">2026-05-20T10:49:00Z</dcterms:modified>
</cp:coreProperties>
</file>