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ECB0" w14:textId="77777777" w:rsidR="000A7F36" w:rsidRPr="00431DCE" w:rsidRDefault="000A7F36" w:rsidP="000A7F36">
      <w:pPr>
        <w:pStyle w:val="Naslov1"/>
        <w:numPr>
          <w:ilvl w:val="0"/>
          <w:numId w:val="0"/>
        </w:numPr>
        <w:ind w:left="568"/>
        <w:rPr>
          <w:sz w:val="22"/>
          <w:szCs w:val="22"/>
        </w:rPr>
      </w:pPr>
      <w:r w:rsidRPr="00431DCE">
        <w:rPr>
          <w:b w:val="0"/>
          <w:sz w:val="22"/>
          <w:szCs w:val="22"/>
        </w:rPr>
        <w:t xml:space="preserve">      </w:t>
      </w:r>
      <w:r w:rsidRPr="00431DCE">
        <w:rPr>
          <w:b w:val="0"/>
          <w:noProof/>
          <w:sz w:val="22"/>
          <w:szCs w:val="22"/>
        </w:rPr>
        <w:drawing>
          <wp:inline distT="0" distB="0" distL="0" distR="0" wp14:anchorId="3FB7F2F9" wp14:editId="0EF0FF3F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DCE">
        <w:rPr>
          <w:b w:val="0"/>
          <w:sz w:val="22"/>
          <w:szCs w:val="22"/>
        </w:rPr>
        <w:t xml:space="preserve">     </w:t>
      </w:r>
    </w:p>
    <w:p w14:paraId="0BADF82E" w14:textId="7EB24B5B" w:rsidR="000A7F36" w:rsidRPr="00431DCE" w:rsidRDefault="000A7F36" w:rsidP="000A7F36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431DCE">
        <w:rPr>
          <w:sz w:val="22"/>
          <w:szCs w:val="22"/>
        </w:rPr>
        <w:t>REPUBLIKA HRVATSKA</w:t>
      </w:r>
      <w:r w:rsidRPr="00431DCE">
        <w:rPr>
          <w:sz w:val="22"/>
          <w:szCs w:val="22"/>
        </w:rPr>
        <w:tab/>
      </w:r>
      <w:r w:rsidRPr="00431DCE">
        <w:rPr>
          <w:sz w:val="22"/>
          <w:szCs w:val="22"/>
        </w:rPr>
        <w:tab/>
      </w:r>
      <w:r w:rsidRPr="00431DCE">
        <w:rPr>
          <w:sz w:val="22"/>
          <w:szCs w:val="22"/>
        </w:rPr>
        <w:tab/>
      </w:r>
      <w:r w:rsidRPr="00431DCE">
        <w:rPr>
          <w:sz w:val="22"/>
          <w:szCs w:val="22"/>
        </w:rPr>
        <w:tab/>
      </w:r>
      <w:r w:rsidR="009D1D7A" w:rsidRPr="00431DCE">
        <w:rPr>
          <w:sz w:val="22"/>
          <w:szCs w:val="22"/>
        </w:rPr>
        <w:tab/>
      </w:r>
      <w:r w:rsidR="009D1D7A" w:rsidRPr="00431DCE">
        <w:rPr>
          <w:sz w:val="22"/>
          <w:szCs w:val="22"/>
        </w:rPr>
        <w:tab/>
        <w:t xml:space="preserve">          </w:t>
      </w:r>
      <w:r w:rsidRPr="00431DCE">
        <w:rPr>
          <w:sz w:val="22"/>
          <w:szCs w:val="22"/>
        </w:rPr>
        <w:tab/>
      </w:r>
      <w:r w:rsidRPr="00431DCE">
        <w:rPr>
          <w:sz w:val="22"/>
          <w:szCs w:val="22"/>
        </w:rPr>
        <w:tab/>
      </w:r>
    </w:p>
    <w:p w14:paraId="2C16A0D4" w14:textId="77777777" w:rsidR="000A7F36" w:rsidRPr="00431DCE" w:rsidRDefault="000A7F36" w:rsidP="000A7F36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431DCE">
        <w:rPr>
          <w:sz w:val="22"/>
          <w:szCs w:val="22"/>
        </w:rPr>
        <w:t>VARAŽDINSKA ŽUPANIJA</w:t>
      </w:r>
    </w:p>
    <w:p w14:paraId="7B24AD9E" w14:textId="77777777" w:rsidR="000A7F36" w:rsidRPr="00431DCE" w:rsidRDefault="000A7F36" w:rsidP="000A7F36">
      <w:pPr>
        <w:rPr>
          <w:b/>
          <w:bCs/>
          <w:sz w:val="22"/>
          <w:szCs w:val="22"/>
          <w:lang w:eastAsia="hr-HR"/>
        </w:rPr>
      </w:pPr>
      <w:r w:rsidRPr="00431DCE">
        <w:rPr>
          <w:b/>
          <w:bCs/>
          <w:sz w:val="22"/>
          <w:szCs w:val="22"/>
          <w:lang w:eastAsia="hr-HR"/>
        </w:rPr>
        <w:t>OPĆINA TRNOVEC BARTOLOVEČKI</w:t>
      </w:r>
    </w:p>
    <w:p w14:paraId="492586FA" w14:textId="2FA163EA" w:rsidR="000A7F36" w:rsidRPr="00431DCE" w:rsidRDefault="002107C9" w:rsidP="000A7F36">
      <w:pPr>
        <w:rPr>
          <w:b/>
          <w:sz w:val="22"/>
          <w:szCs w:val="22"/>
        </w:rPr>
      </w:pPr>
      <w:r>
        <w:rPr>
          <w:b/>
          <w:sz w:val="22"/>
          <w:szCs w:val="22"/>
        </w:rPr>
        <w:t>OPĆINSKA NAČELNICA</w:t>
      </w:r>
    </w:p>
    <w:p w14:paraId="796F4EA3" w14:textId="77777777" w:rsidR="00D72AB1" w:rsidRPr="00431DCE" w:rsidRDefault="00D72AB1" w:rsidP="000A7F36">
      <w:pPr>
        <w:rPr>
          <w:b/>
          <w:sz w:val="22"/>
          <w:szCs w:val="22"/>
        </w:rPr>
      </w:pPr>
    </w:p>
    <w:p w14:paraId="5BC42304" w14:textId="395C148C" w:rsidR="000A7F36" w:rsidRPr="00431DCE" w:rsidRDefault="000A7F36" w:rsidP="000A7F36">
      <w:pPr>
        <w:jc w:val="both"/>
        <w:rPr>
          <w:sz w:val="22"/>
          <w:szCs w:val="22"/>
        </w:rPr>
      </w:pPr>
      <w:r w:rsidRPr="00431DCE">
        <w:rPr>
          <w:sz w:val="22"/>
          <w:szCs w:val="22"/>
        </w:rPr>
        <w:t xml:space="preserve">KLASA: </w:t>
      </w:r>
      <w:r w:rsidR="00E84336" w:rsidRPr="00431DCE">
        <w:rPr>
          <w:sz w:val="22"/>
          <w:szCs w:val="22"/>
        </w:rPr>
        <w:t>363-05/2</w:t>
      </w:r>
      <w:r w:rsidR="002107C9">
        <w:rPr>
          <w:sz w:val="22"/>
          <w:szCs w:val="22"/>
        </w:rPr>
        <w:t>6</w:t>
      </w:r>
      <w:r w:rsidR="00E84336" w:rsidRPr="00431DCE">
        <w:rPr>
          <w:sz w:val="22"/>
          <w:szCs w:val="22"/>
        </w:rPr>
        <w:t>-05/0</w:t>
      </w:r>
      <w:r w:rsidR="002107C9">
        <w:rPr>
          <w:sz w:val="22"/>
          <w:szCs w:val="22"/>
        </w:rPr>
        <w:t>1</w:t>
      </w:r>
    </w:p>
    <w:p w14:paraId="0E804113" w14:textId="371A9583" w:rsidR="000A7F36" w:rsidRPr="00431DCE" w:rsidRDefault="000A7F36" w:rsidP="000A7F36">
      <w:pPr>
        <w:jc w:val="both"/>
        <w:rPr>
          <w:b/>
          <w:sz w:val="22"/>
          <w:szCs w:val="22"/>
        </w:rPr>
      </w:pPr>
      <w:r w:rsidRPr="00431DCE">
        <w:rPr>
          <w:sz w:val="22"/>
          <w:szCs w:val="22"/>
        </w:rPr>
        <w:t>URBROJ: 2186-29-0</w:t>
      </w:r>
      <w:r w:rsidR="002107C9">
        <w:rPr>
          <w:sz w:val="22"/>
          <w:szCs w:val="22"/>
        </w:rPr>
        <w:t>3</w:t>
      </w:r>
      <w:r w:rsidRPr="00431DCE">
        <w:rPr>
          <w:sz w:val="22"/>
          <w:szCs w:val="22"/>
        </w:rPr>
        <w:t>-2</w:t>
      </w:r>
      <w:r w:rsidR="000C2233">
        <w:rPr>
          <w:sz w:val="22"/>
          <w:szCs w:val="22"/>
        </w:rPr>
        <w:t>6</w:t>
      </w:r>
      <w:r w:rsidRPr="00431DCE">
        <w:rPr>
          <w:sz w:val="22"/>
          <w:szCs w:val="22"/>
        </w:rPr>
        <w:t>-</w:t>
      </w:r>
      <w:r w:rsidR="002107C9">
        <w:rPr>
          <w:sz w:val="22"/>
          <w:szCs w:val="22"/>
        </w:rPr>
        <w:t>1</w:t>
      </w:r>
      <w:r w:rsidRPr="00431DCE">
        <w:rPr>
          <w:b/>
          <w:sz w:val="22"/>
          <w:szCs w:val="22"/>
        </w:rPr>
        <w:t xml:space="preserve">                                                                   </w:t>
      </w:r>
    </w:p>
    <w:p w14:paraId="02A2BADF" w14:textId="405ABD57" w:rsidR="00E02D3A" w:rsidRPr="00431DCE" w:rsidRDefault="000A7F36" w:rsidP="000A7F36">
      <w:pPr>
        <w:pStyle w:val="Tijeloteksta"/>
        <w:tabs>
          <w:tab w:val="left" w:pos="8505"/>
        </w:tabs>
        <w:spacing w:line="240" w:lineRule="auto"/>
        <w:jc w:val="left"/>
        <w:rPr>
          <w:b/>
          <w:bCs w:val="0"/>
          <w:color w:val="000000"/>
          <w:szCs w:val="22"/>
        </w:rPr>
      </w:pPr>
      <w:r w:rsidRPr="00431DCE">
        <w:rPr>
          <w:szCs w:val="22"/>
        </w:rPr>
        <w:t xml:space="preserve">Trnovec, </w:t>
      </w:r>
      <w:r w:rsidR="002107C9">
        <w:rPr>
          <w:szCs w:val="22"/>
        </w:rPr>
        <w:t>06. veljače</w:t>
      </w:r>
      <w:r w:rsidR="00066C7A" w:rsidRPr="00431DCE">
        <w:rPr>
          <w:szCs w:val="22"/>
        </w:rPr>
        <w:t xml:space="preserve"> </w:t>
      </w:r>
      <w:r w:rsidRPr="00431DCE">
        <w:rPr>
          <w:szCs w:val="22"/>
        </w:rPr>
        <w:t>202</w:t>
      </w:r>
      <w:r w:rsidR="000C2233">
        <w:rPr>
          <w:szCs w:val="22"/>
        </w:rPr>
        <w:t>6</w:t>
      </w:r>
      <w:r w:rsidRPr="00431DCE">
        <w:rPr>
          <w:szCs w:val="22"/>
        </w:rPr>
        <w:t xml:space="preserve">.                                                                     </w:t>
      </w:r>
    </w:p>
    <w:p w14:paraId="37E7AC24" w14:textId="77777777" w:rsidR="00E02D3A" w:rsidRPr="00431DCE" w:rsidRDefault="00E02D3A" w:rsidP="00E02D3A">
      <w:pPr>
        <w:pStyle w:val="Tijeloteksta"/>
        <w:tabs>
          <w:tab w:val="left" w:pos="8505"/>
        </w:tabs>
        <w:spacing w:line="240" w:lineRule="auto"/>
        <w:jc w:val="right"/>
        <w:rPr>
          <w:b/>
          <w:bCs w:val="0"/>
          <w:color w:val="000000"/>
          <w:szCs w:val="22"/>
        </w:rPr>
      </w:pPr>
    </w:p>
    <w:p w14:paraId="1DF032AE" w14:textId="0C4904F6" w:rsidR="00D72AB1" w:rsidRPr="00431DCE" w:rsidRDefault="00E02D3A" w:rsidP="00234945">
      <w:pPr>
        <w:pStyle w:val="Tijeloteksta"/>
        <w:tabs>
          <w:tab w:val="left" w:pos="8505"/>
        </w:tabs>
        <w:spacing w:line="240" w:lineRule="auto"/>
        <w:rPr>
          <w:szCs w:val="22"/>
        </w:rPr>
      </w:pPr>
      <w:r w:rsidRPr="00431DCE">
        <w:rPr>
          <w:color w:val="000000"/>
          <w:szCs w:val="22"/>
        </w:rPr>
        <w:t xml:space="preserve">               Na temelju  članka </w:t>
      </w:r>
      <w:r w:rsidR="002107C9">
        <w:rPr>
          <w:color w:val="000000"/>
          <w:szCs w:val="22"/>
        </w:rPr>
        <w:t>11</w:t>
      </w:r>
      <w:r w:rsidRPr="00431DCE">
        <w:rPr>
          <w:color w:val="000000"/>
          <w:szCs w:val="22"/>
        </w:rPr>
        <w:t>.</w:t>
      </w:r>
      <w:r w:rsidR="00C720F5" w:rsidRPr="00431DCE">
        <w:rPr>
          <w:color w:val="000000"/>
          <w:szCs w:val="22"/>
        </w:rPr>
        <w:t xml:space="preserve"> stavka </w:t>
      </w:r>
      <w:r w:rsidR="002107C9">
        <w:rPr>
          <w:color w:val="000000"/>
          <w:szCs w:val="22"/>
        </w:rPr>
        <w:t>3</w:t>
      </w:r>
      <w:r w:rsidR="00C720F5" w:rsidRPr="00431DCE">
        <w:rPr>
          <w:color w:val="000000"/>
          <w:szCs w:val="22"/>
        </w:rPr>
        <w:t>.</w:t>
      </w:r>
      <w:r w:rsidRPr="00431DCE">
        <w:rPr>
          <w:color w:val="000000"/>
          <w:szCs w:val="22"/>
        </w:rPr>
        <w:t xml:space="preserve"> </w:t>
      </w:r>
      <w:r w:rsidRPr="00431DCE">
        <w:rPr>
          <w:szCs w:val="22"/>
        </w:rPr>
        <w:t xml:space="preserve">Zakona o </w:t>
      </w:r>
      <w:r w:rsidR="00C720F5" w:rsidRPr="00431DCE">
        <w:rPr>
          <w:szCs w:val="22"/>
        </w:rPr>
        <w:t>grobljima</w:t>
      </w:r>
      <w:r w:rsidRPr="00431DCE">
        <w:rPr>
          <w:szCs w:val="22"/>
        </w:rPr>
        <w:t xml:space="preserve"> (“Narodne novine” broj </w:t>
      </w:r>
      <w:r w:rsidR="00980909" w:rsidRPr="00431DCE">
        <w:rPr>
          <w:szCs w:val="22"/>
        </w:rPr>
        <w:t>78/25 i 80/25-ispravak</w:t>
      </w:r>
      <w:r w:rsidRPr="00431DCE">
        <w:rPr>
          <w:szCs w:val="22"/>
        </w:rPr>
        <w:t>)</w:t>
      </w:r>
      <w:r w:rsidR="002107C9">
        <w:rPr>
          <w:szCs w:val="22"/>
        </w:rPr>
        <w:t xml:space="preserve"> i</w:t>
      </w:r>
      <w:r w:rsidR="00C720F5" w:rsidRPr="00431DCE">
        <w:rPr>
          <w:szCs w:val="22"/>
        </w:rPr>
        <w:t xml:space="preserve"> </w:t>
      </w:r>
      <w:r w:rsidRPr="00431DCE">
        <w:rPr>
          <w:color w:val="000000"/>
          <w:szCs w:val="22"/>
        </w:rPr>
        <w:t xml:space="preserve"> članka </w:t>
      </w:r>
      <w:r w:rsidR="002107C9">
        <w:rPr>
          <w:color w:val="000000"/>
          <w:szCs w:val="22"/>
        </w:rPr>
        <w:t>57</w:t>
      </w:r>
      <w:r w:rsidRPr="00431DCE">
        <w:rPr>
          <w:color w:val="000000"/>
          <w:szCs w:val="22"/>
        </w:rPr>
        <w:t>. Statuta Općine Trnovec Bartolovečki (“Službeni vjesnik Varaždinske županije”</w:t>
      </w:r>
      <w:r w:rsidRPr="00431DCE">
        <w:rPr>
          <w:szCs w:val="22"/>
        </w:rPr>
        <w:t xml:space="preserve"> broj 15/21</w:t>
      </w:r>
      <w:r w:rsidR="00980909" w:rsidRPr="00431DCE">
        <w:rPr>
          <w:szCs w:val="22"/>
        </w:rPr>
        <w:t xml:space="preserve"> i 88/25</w:t>
      </w:r>
      <w:r w:rsidRPr="00431DCE">
        <w:rPr>
          <w:color w:val="000000"/>
          <w:szCs w:val="22"/>
        </w:rPr>
        <w:t>)</w:t>
      </w:r>
      <w:r w:rsidRPr="00431DCE">
        <w:rPr>
          <w:szCs w:val="22"/>
        </w:rPr>
        <w:t xml:space="preserve"> </w:t>
      </w:r>
      <w:r w:rsidRPr="00431DCE">
        <w:rPr>
          <w:color w:val="000000"/>
          <w:szCs w:val="22"/>
        </w:rPr>
        <w:t xml:space="preserve"> </w:t>
      </w:r>
      <w:r w:rsidR="002107C9">
        <w:rPr>
          <w:szCs w:val="22"/>
        </w:rPr>
        <w:t>općinska načelnica</w:t>
      </w:r>
      <w:r w:rsidRPr="00431DCE">
        <w:rPr>
          <w:szCs w:val="22"/>
        </w:rPr>
        <w:t xml:space="preserve"> Općine Trnovec Bartolovečki dana </w:t>
      </w:r>
      <w:r w:rsidR="002107C9">
        <w:rPr>
          <w:szCs w:val="22"/>
        </w:rPr>
        <w:t>06. veljače</w:t>
      </w:r>
      <w:r w:rsidRPr="00431DCE">
        <w:rPr>
          <w:szCs w:val="22"/>
        </w:rPr>
        <w:t xml:space="preserve"> 202</w:t>
      </w:r>
      <w:r w:rsidR="000C2233">
        <w:rPr>
          <w:szCs w:val="22"/>
        </w:rPr>
        <w:t>6</w:t>
      </w:r>
      <w:r w:rsidRPr="00431DCE">
        <w:rPr>
          <w:szCs w:val="22"/>
        </w:rPr>
        <w:t>. godine, donosi</w:t>
      </w:r>
    </w:p>
    <w:p w14:paraId="798A2980" w14:textId="77777777" w:rsidR="00ED04E8" w:rsidRPr="00431DCE" w:rsidRDefault="00ED04E8" w:rsidP="00234945">
      <w:pPr>
        <w:pStyle w:val="Tijeloteksta"/>
        <w:tabs>
          <w:tab w:val="left" w:pos="8505"/>
        </w:tabs>
        <w:spacing w:line="240" w:lineRule="auto"/>
        <w:rPr>
          <w:szCs w:val="22"/>
        </w:rPr>
      </w:pPr>
    </w:p>
    <w:p w14:paraId="015D8BAA" w14:textId="77777777" w:rsidR="00203FF7" w:rsidRPr="00431DCE" w:rsidRDefault="00203FF7" w:rsidP="00203FF7">
      <w:pPr>
        <w:pStyle w:val="Naslov1"/>
        <w:numPr>
          <w:ilvl w:val="0"/>
          <w:numId w:val="1"/>
        </w:numPr>
        <w:jc w:val="center"/>
        <w:rPr>
          <w:rFonts w:eastAsia="Arial Unicode MS"/>
          <w:sz w:val="22"/>
          <w:szCs w:val="22"/>
          <w:lang w:eastAsia="hr-HR"/>
        </w:rPr>
      </w:pPr>
      <w:r w:rsidRPr="00431DCE">
        <w:rPr>
          <w:sz w:val="22"/>
          <w:szCs w:val="22"/>
        </w:rPr>
        <w:t>ODLUKU</w:t>
      </w:r>
    </w:p>
    <w:p w14:paraId="00C775F8" w14:textId="6EA47201" w:rsidR="00203FF7" w:rsidRPr="00431DCE" w:rsidRDefault="0017465C" w:rsidP="00234945">
      <w:pPr>
        <w:pStyle w:val="Tijeloteksta"/>
        <w:spacing w:line="240" w:lineRule="auto"/>
        <w:jc w:val="center"/>
        <w:rPr>
          <w:b/>
          <w:bCs w:val="0"/>
          <w:szCs w:val="22"/>
        </w:rPr>
      </w:pPr>
      <w:r w:rsidRPr="00431DCE">
        <w:rPr>
          <w:b/>
          <w:bCs w:val="0"/>
          <w:szCs w:val="22"/>
        </w:rPr>
        <w:t xml:space="preserve">o </w:t>
      </w:r>
      <w:r w:rsidR="002107C9">
        <w:rPr>
          <w:b/>
          <w:bCs w:val="0"/>
          <w:szCs w:val="22"/>
        </w:rPr>
        <w:t>ponašanju na groblju</w:t>
      </w:r>
    </w:p>
    <w:p w14:paraId="1E74E0C9" w14:textId="77777777" w:rsidR="00C720F5" w:rsidRPr="00431DCE" w:rsidRDefault="00C720F5" w:rsidP="00C720F5">
      <w:pPr>
        <w:rPr>
          <w:b/>
          <w:sz w:val="22"/>
          <w:szCs w:val="22"/>
        </w:rPr>
      </w:pPr>
    </w:p>
    <w:p w14:paraId="7F054DB5" w14:textId="54BA30C4" w:rsidR="00203FF7" w:rsidRPr="00431DCE" w:rsidRDefault="00C720F5" w:rsidP="00203FF7">
      <w:pPr>
        <w:jc w:val="center"/>
        <w:rPr>
          <w:b/>
          <w:sz w:val="22"/>
          <w:szCs w:val="22"/>
        </w:rPr>
      </w:pPr>
      <w:r w:rsidRPr="00431DCE">
        <w:rPr>
          <w:b/>
          <w:sz w:val="22"/>
          <w:szCs w:val="22"/>
        </w:rPr>
        <w:t>Članak 1.</w:t>
      </w:r>
    </w:p>
    <w:p w14:paraId="095E331C" w14:textId="2590B152" w:rsidR="009D1D7A" w:rsidRDefault="008E1FD0" w:rsidP="009D1D7A">
      <w:pPr>
        <w:ind w:firstLine="708"/>
        <w:jc w:val="both"/>
        <w:rPr>
          <w:sz w:val="22"/>
          <w:szCs w:val="22"/>
        </w:rPr>
      </w:pPr>
      <w:r w:rsidRPr="00431DCE">
        <w:rPr>
          <w:sz w:val="22"/>
          <w:szCs w:val="22"/>
        </w:rPr>
        <w:t xml:space="preserve"> </w:t>
      </w:r>
      <w:r w:rsidR="009D1D7A" w:rsidRPr="00431DCE">
        <w:rPr>
          <w:sz w:val="22"/>
          <w:szCs w:val="22"/>
        </w:rPr>
        <w:t xml:space="preserve">  Ovom Odlukom </w:t>
      </w:r>
      <w:r w:rsidR="002107C9">
        <w:rPr>
          <w:sz w:val="22"/>
          <w:szCs w:val="22"/>
        </w:rPr>
        <w:t>Uprava groblja određuje radno vrijeme groblja i vrijeme ukopa, načine i primjereno vrijeme za obavljanje radova na groblju te pravila ponašanja na groblju koje vrijede za korisnike grobnih mjesta i posjetitelje.</w:t>
      </w:r>
    </w:p>
    <w:p w14:paraId="0A70D3D3" w14:textId="77777777" w:rsidR="002107C9" w:rsidRDefault="002107C9" w:rsidP="002107C9">
      <w:pPr>
        <w:jc w:val="both"/>
        <w:rPr>
          <w:sz w:val="22"/>
          <w:szCs w:val="22"/>
        </w:rPr>
      </w:pPr>
    </w:p>
    <w:p w14:paraId="2CD774E0" w14:textId="32510561" w:rsidR="002107C9" w:rsidRDefault="002107C9" w:rsidP="002107C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2.</w:t>
      </w:r>
    </w:p>
    <w:p w14:paraId="4CCF59AD" w14:textId="77777777" w:rsidR="002107C9" w:rsidRPr="00431DCE" w:rsidRDefault="002107C9" w:rsidP="002107C9">
      <w:pPr>
        <w:ind w:firstLine="708"/>
        <w:jc w:val="both"/>
        <w:rPr>
          <w:bCs/>
          <w:sz w:val="22"/>
          <w:szCs w:val="22"/>
        </w:rPr>
      </w:pPr>
      <w:r w:rsidRPr="00431DCE">
        <w:rPr>
          <w:bCs/>
          <w:sz w:val="22"/>
          <w:szCs w:val="22"/>
        </w:rPr>
        <w:t xml:space="preserve">   Na području Općine Trnovec Bartolovečki postoje dva (2) mjesna groblja:</w:t>
      </w:r>
    </w:p>
    <w:p w14:paraId="49B0141E" w14:textId="77777777" w:rsidR="002107C9" w:rsidRPr="00431DCE" w:rsidRDefault="002107C9" w:rsidP="002107C9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431DCE">
        <w:rPr>
          <w:sz w:val="22"/>
          <w:szCs w:val="22"/>
        </w:rPr>
        <w:t xml:space="preserve">mjesno groblje Bartolovec u </w:t>
      </w:r>
      <w:proofErr w:type="spellStart"/>
      <w:r w:rsidRPr="00431DCE">
        <w:rPr>
          <w:sz w:val="22"/>
          <w:szCs w:val="22"/>
        </w:rPr>
        <w:t>Bartolovcu</w:t>
      </w:r>
      <w:proofErr w:type="spellEnd"/>
      <w:r w:rsidRPr="00431DCE">
        <w:rPr>
          <w:sz w:val="22"/>
          <w:szCs w:val="22"/>
        </w:rPr>
        <w:t>, Varaždinska ulica 89</w:t>
      </w:r>
      <w:r>
        <w:rPr>
          <w:sz w:val="22"/>
          <w:szCs w:val="22"/>
        </w:rPr>
        <w:t xml:space="preserve"> i</w:t>
      </w:r>
    </w:p>
    <w:p w14:paraId="0300ADAD" w14:textId="77777777" w:rsidR="002107C9" w:rsidRPr="00431DCE" w:rsidRDefault="002107C9" w:rsidP="002107C9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431DCE">
        <w:rPr>
          <w:sz w:val="22"/>
          <w:szCs w:val="22"/>
        </w:rPr>
        <w:t xml:space="preserve">mjesno groblje Šemovec u </w:t>
      </w:r>
      <w:proofErr w:type="spellStart"/>
      <w:r w:rsidRPr="00431DCE">
        <w:rPr>
          <w:sz w:val="22"/>
          <w:szCs w:val="22"/>
        </w:rPr>
        <w:t>Šemovcu</w:t>
      </w:r>
      <w:proofErr w:type="spellEnd"/>
      <w:r w:rsidRPr="00431DCE">
        <w:rPr>
          <w:sz w:val="22"/>
          <w:szCs w:val="22"/>
        </w:rPr>
        <w:t>, Koprivnička ulica 74C</w:t>
      </w:r>
    </w:p>
    <w:p w14:paraId="125BD0EE" w14:textId="77777777" w:rsidR="002107C9" w:rsidRPr="002107C9" w:rsidRDefault="002107C9" w:rsidP="002107C9">
      <w:pPr>
        <w:jc w:val="center"/>
        <w:rPr>
          <w:b/>
          <w:bCs/>
          <w:sz w:val="22"/>
          <w:szCs w:val="22"/>
        </w:rPr>
      </w:pPr>
    </w:p>
    <w:p w14:paraId="4BA386FF" w14:textId="510A0D87" w:rsidR="002107C9" w:rsidRPr="002107C9" w:rsidRDefault="00AC34B8" w:rsidP="002107C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  <w:r w:rsidR="002107C9" w:rsidRPr="002107C9">
        <w:rPr>
          <w:b/>
          <w:bCs/>
          <w:sz w:val="22"/>
          <w:szCs w:val="22"/>
        </w:rPr>
        <w:t>RADNO VRIJEME I VRIJEME UKOPA</w:t>
      </w:r>
    </w:p>
    <w:p w14:paraId="7B12E8E1" w14:textId="54C9D81E" w:rsidR="002107C9" w:rsidRDefault="002107C9" w:rsidP="002107C9">
      <w:pPr>
        <w:jc w:val="center"/>
        <w:rPr>
          <w:b/>
          <w:bCs/>
          <w:sz w:val="22"/>
          <w:szCs w:val="22"/>
        </w:rPr>
      </w:pPr>
      <w:r w:rsidRPr="002107C9">
        <w:rPr>
          <w:b/>
          <w:bCs/>
          <w:sz w:val="22"/>
          <w:szCs w:val="22"/>
        </w:rPr>
        <w:t xml:space="preserve">Članak </w:t>
      </w:r>
      <w:r>
        <w:rPr>
          <w:b/>
          <w:bCs/>
          <w:sz w:val="22"/>
          <w:szCs w:val="22"/>
        </w:rPr>
        <w:t>3</w:t>
      </w:r>
      <w:r w:rsidRPr="002107C9">
        <w:rPr>
          <w:b/>
          <w:bCs/>
          <w:sz w:val="22"/>
          <w:szCs w:val="22"/>
        </w:rPr>
        <w:t>.</w:t>
      </w:r>
    </w:p>
    <w:p w14:paraId="1FC4F7DE" w14:textId="08FEEFDF" w:rsidR="002107C9" w:rsidRDefault="002107C9" w:rsidP="002107C9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  <w:r>
        <w:rPr>
          <w:bCs/>
          <w:sz w:val="22"/>
          <w:szCs w:val="22"/>
        </w:rPr>
        <w:t xml:space="preserve">Groblja su otvorena za </w:t>
      </w:r>
      <w:r>
        <w:rPr>
          <w:bCs/>
          <w:sz w:val="22"/>
          <w:szCs w:val="22"/>
        </w:rPr>
        <w:t xml:space="preserve">korisnike grobnih mjesta i </w:t>
      </w:r>
      <w:r>
        <w:rPr>
          <w:bCs/>
          <w:sz w:val="22"/>
          <w:szCs w:val="22"/>
        </w:rPr>
        <w:t>posjetitelje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svaki dan u ljetnom periodu (01. travnja do 30. rujna) od 07,00 do 21,00 h, a u zimskom periodu (01. listopad do 31. ožujka) od 08,00 do 18,00 h</w:t>
      </w:r>
      <w:r>
        <w:rPr>
          <w:bCs/>
          <w:sz w:val="22"/>
          <w:szCs w:val="22"/>
        </w:rPr>
        <w:t>.</w:t>
      </w:r>
    </w:p>
    <w:p w14:paraId="0E4E29B0" w14:textId="77777777" w:rsidR="002107C9" w:rsidRDefault="002107C9" w:rsidP="002107C9">
      <w:pPr>
        <w:jc w:val="both"/>
        <w:rPr>
          <w:bCs/>
          <w:sz w:val="22"/>
          <w:szCs w:val="22"/>
        </w:rPr>
      </w:pPr>
    </w:p>
    <w:p w14:paraId="692DCE62" w14:textId="366FE68D" w:rsidR="002107C9" w:rsidRPr="002107C9" w:rsidRDefault="002107C9" w:rsidP="002107C9">
      <w:pPr>
        <w:jc w:val="center"/>
        <w:rPr>
          <w:b/>
          <w:sz w:val="22"/>
          <w:szCs w:val="22"/>
        </w:rPr>
      </w:pPr>
      <w:r w:rsidRPr="002107C9">
        <w:rPr>
          <w:b/>
          <w:sz w:val="22"/>
          <w:szCs w:val="22"/>
        </w:rPr>
        <w:t>Članak 4.</w:t>
      </w:r>
    </w:p>
    <w:p w14:paraId="02A42DC8" w14:textId="7E3E4448" w:rsidR="002107C9" w:rsidRDefault="002107C9" w:rsidP="002107C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>
        <w:rPr>
          <w:bCs/>
          <w:sz w:val="22"/>
          <w:szCs w:val="22"/>
        </w:rPr>
        <w:t xml:space="preserve">Ukopi umrle osobe obavljaju se radnim danom </w:t>
      </w:r>
      <w:r w:rsidRPr="005A066A">
        <w:rPr>
          <w:bCs/>
          <w:sz w:val="22"/>
          <w:szCs w:val="22"/>
        </w:rPr>
        <w:t xml:space="preserve">i subotom </w:t>
      </w:r>
      <w:r>
        <w:rPr>
          <w:bCs/>
          <w:sz w:val="22"/>
          <w:szCs w:val="22"/>
        </w:rPr>
        <w:t>u ljetnom periodu (od 01. travnja do 30. rujna) do 19:00 sati, a u zimskom periodu (od 01. listopada do 31. ožujka) do 17:00 sati.</w:t>
      </w:r>
    </w:p>
    <w:p w14:paraId="6F7D1012" w14:textId="32A5978C" w:rsidR="002107C9" w:rsidRDefault="002107C9" w:rsidP="002107C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Iznimno, ukop se može obaviti nedjeljom, blagdanom i praznikom ukoliko se radi o opravdano neodgodivoj potrebi.</w:t>
      </w:r>
    </w:p>
    <w:p w14:paraId="297976ED" w14:textId="77777777" w:rsidR="00AC34B8" w:rsidRDefault="00AC34B8" w:rsidP="002107C9">
      <w:pPr>
        <w:jc w:val="both"/>
        <w:rPr>
          <w:bCs/>
          <w:sz w:val="22"/>
          <w:szCs w:val="22"/>
        </w:rPr>
      </w:pPr>
    </w:p>
    <w:p w14:paraId="34F137E7" w14:textId="0318ABBF" w:rsidR="00AC34B8" w:rsidRPr="00AC34B8" w:rsidRDefault="00AC34B8" w:rsidP="002107C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 w:rsidRPr="00AC34B8">
        <w:rPr>
          <w:b/>
          <w:sz w:val="22"/>
          <w:szCs w:val="22"/>
        </w:rPr>
        <w:t>OBAVLJANJE RADOVA NA GROBLJU</w:t>
      </w:r>
    </w:p>
    <w:p w14:paraId="6C46634F" w14:textId="11BFA224" w:rsidR="00AC34B8" w:rsidRDefault="00AC34B8" w:rsidP="00AC34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 w14:paraId="680766BF" w14:textId="579689CD" w:rsidR="00AC34B8" w:rsidRPr="00AC34B8" w:rsidRDefault="00AC34B8" w:rsidP="00AC34B8">
      <w:pPr>
        <w:jc w:val="both"/>
        <w:rPr>
          <w:bCs/>
          <w:sz w:val="22"/>
          <w:szCs w:val="22"/>
        </w:rPr>
      </w:pPr>
      <w:r w:rsidRPr="00AC34B8">
        <w:rPr>
          <w:bCs/>
          <w:sz w:val="22"/>
          <w:szCs w:val="22"/>
        </w:rPr>
        <w:t xml:space="preserve">                Za izvođenje radova na grobnom mjestu potrebna je suglasnost Uprave groblja.</w:t>
      </w:r>
    </w:p>
    <w:p w14:paraId="05C4AE65" w14:textId="1A27BB46" w:rsidR="00AC34B8" w:rsidRPr="009338A2" w:rsidRDefault="00AC34B8" w:rsidP="00AC34B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 w:rsidRPr="009338A2">
        <w:rPr>
          <w:bCs/>
          <w:sz w:val="22"/>
          <w:szCs w:val="22"/>
        </w:rPr>
        <w:t xml:space="preserve">Za izdavanje suglasnosti </w:t>
      </w:r>
      <w:r>
        <w:rPr>
          <w:bCs/>
          <w:sz w:val="22"/>
          <w:szCs w:val="22"/>
        </w:rPr>
        <w:t>izvođenja radova na grobnom mjestu</w:t>
      </w:r>
      <w:r w:rsidRPr="009338A2">
        <w:rPr>
          <w:bCs/>
          <w:sz w:val="22"/>
          <w:szCs w:val="22"/>
        </w:rPr>
        <w:t xml:space="preserve"> korisnik grobnog mjesta obvezan je priložiti:</w:t>
      </w:r>
    </w:p>
    <w:p w14:paraId="6562F935" w14:textId="77777777" w:rsidR="00AC34B8" w:rsidRPr="009338A2" w:rsidRDefault="00AC34B8" w:rsidP="00AC34B8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9338A2">
        <w:rPr>
          <w:bCs/>
          <w:sz w:val="22"/>
          <w:szCs w:val="22"/>
        </w:rPr>
        <w:t>zahtjev za izdavanje suglasnosti vlastoručno potpisan, s naznačenim OIB-om korisnika grobnog mjesta</w:t>
      </w:r>
    </w:p>
    <w:p w14:paraId="20FF6004" w14:textId="77777777" w:rsidR="00AC34B8" w:rsidRPr="009338A2" w:rsidRDefault="00AC34B8" w:rsidP="00AC34B8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9338A2">
        <w:rPr>
          <w:bCs/>
          <w:sz w:val="22"/>
          <w:szCs w:val="22"/>
        </w:rPr>
        <w:t xml:space="preserve">ako ima više korisnika grobnog mjesta za izvođenje radova, potrebna je suglasnost svih korisnika grobnog mjesta, a iznimno korisnik grobnog mjesta može izvoditi radove i bez njihove suglasnosti, uz obvezno prilaganje javnobilježnički ovjerene izjave kojom prihvaća odgovornost prema ostalim </w:t>
      </w:r>
      <w:proofErr w:type="spellStart"/>
      <w:r w:rsidRPr="009338A2">
        <w:rPr>
          <w:bCs/>
          <w:sz w:val="22"/>
          <w:szCs w:val="22"/>
        </w:rPr>
        <w:t>sukorisnicima</w:t>
      </w:r>
      <w:proofErr w:type="spellEnd"/>
      <w:r w:rsidRPr="009338A2">
        <w:rPr>
          <w:bCs/>
          <w:sz w:val="22"/>
          <w:szCs w:val="22"/>
        </w:rPr>
        <w:t xml:space="preserve"> i</w:t>
      </w:r>
    </w:p>
    <w:p w14:paraId="0013334D" w14:textId="77777777" w:rsidR="00AC34B8" w:rsidRDefault="00AC34B8" w:rsidP="00AC34B8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E5045E">
        <w:rPr>
          <w:bCs/>
          <w:sz w:val="22"/>
          <w:szCs w:val="22"/>
        </w:rPr>
        <w:t>dva nacrta gradnje i opremanja grobnog mjesta te nacrte gravure s navedenim dimenzijama ploče i položajem i dimenzijama teksta koji odgovaraju propisanim dimenzijama i po načinu izvođenja u skladu su s okolinom.</w:t>
      </w:r>
    </w:p>
    <w:p w14:paraId="10C61CDD" w14:textId="77777777" w:rsidR="00AC34B8" w:rsidRDefault="00AC34B8" w:rsidP="00AC34B8">
      <w:pPr>
        <w:jc w:val="both"/>
        <w:rPr>
          <w:bCs/>
          <w:sz w:val="22"/>
          <w:szCs w:val="22"/>
        </w:rPr>
      </w:pPr>
    </w:p>
    <w:p w14:paraId="776B9325" w14:textId="1DBFE2E0" w:rsidR="00AC34B8" w:rsidRPr="00AC34B8" w:rsidRDefault="00AC34B8" w:rsidP="00AC34B8">
      <w:pPr>
        <w:jc w:val="center"/>
        <w:rPr>
          <w:b/>
          <w:sz w:val="22"/>
          <w:szCs w:val="22"/>
        </w:rPr>
      </w:pPr>
      <w:r w:rsidRPr="00AC34B8">
        <w:rPr>
          <w:b/>
          <w:sz w:val="22"/>
          <w:szCs w:val="22"/>
        </w:rPr>
        <w:t>Članak 6.</w:t>
      </w:r>
    </w:p>
    <w:p w14:paraId="0427911B" w14:textId="24A7F38F" w:rsidR="00AC34B8" w:rsidRPr="009338A2" w:rsidRDefault="00AC34B8" w:rsidP="00AC34B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 w:rsidRPr="009338A2">
        <w:rPr>
          <w:bCs/>
          <w:sz w:val="22"/>
          <w:szCs w:val="22"/>
        </w:rPr>
        <w:t>Radi osiguravanja nesmetanog obavljanja ukopa i održavanja reda na groblju osobe koje izvode radove na groblju dužne su:</w:t>
      </w:r>
    </w:p>
    <w:p w14:paraId="7CF65953" w14:textId="77777777" w:rsidR="00AC34B8" w:rsidRPr="00E566D8" w:rsidRDefault="00AC34B8" w:rsidP="00AC34B8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E566D8">
        <w:rPr>
          <w:bCs/>
          <w:sz w:val="22"/>
          <w:szCs w:val="22"/>
        </w:rPr>
        <w:t xml:space="preserve">početak i završetak radova prijaviti </w:t>
      </w:r>
      <w:r>
        <w:rPr>
          <w:bCs/>
          <w:sz w:val="22"/>
          <w:szCs w:val="22"/>
        </w:rPr>
        <w:t>Upravi</w:t>
      </w:r>
      <w:r w:rsidRPr="00E566D8">
        <w:rPr>
          <w:bCs/>
          <w:sz w:val="22"/>
          <w:szCs w:val="22"/>
        </w:rPr>
        <w:t xml:space="preserve"> groblja</w:t>
      </w:r>
      <w:r>
        <w:rPr>
          <w:bCs/>
          <w:sz w:val="22"/>
          <w:szCs w:val="22"/>
        </w:rPr>
        <w:t>,</w:t>
      </w:r>
    </w:p>
    <w:p w14:paraId="11CDBEEA" w14:textId="54CAAB6A" w:rsidR="00AC34B8" w:rsidRDefault="00AC34B8" w:rsidP="00AC34B8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E566D8">
        <w:rPr>
          <w:bCs/>
          <w:sz w:val="22"/>
          <w:szCs w:val="22"/>
        </w:rPr>
        <w:lastRenderedPageBreak/>
        <w:t xml:space="preserve">radove izvoditi u skladu s pravilima propisanim </w:t>
      </w:r>
      <w:r>
        <w:rPr>
          <w:bCs/>
          <w:sz w:val="22"/>
          <w:szCs w:val="22"/>
        </w:rPr>
        <w:t>O</w:t>
      </w:r>
      <w:r w:rsidRPr="00E566D8">
        <w:rPr>
          <w:bCs/>
          <w:sz w:val="22"/>
          <w:szCs w:val="22"/>
        </w:rPr>
        <w:t xml:space="preserve">dlukom </w:t>
      </w:r>
      <w:r w:rsidR="003D5BAA">
        <w:rPr>
          <w:bCs/>
          <w:sz w:val="22"/>
          <w:szCs w:val="22"/>
        </w:rPr>
        <w:t xml:space="preserve">o grobljima </w:t>
      </w:r>
      <w:r w:rsidRPr="00E566D8">
        <w:rPr>
          <w:bCs/>
          <w:sz w:val="22"/>
          <w:szCs w:val="22"/>
        </w:rPr>
        <w:t xml:space="preserve">i to samo u radne dane </w:t>
      </w:r>
      <w:r>
        <w:rPr>
          <w:bCs/>
          <w:sz w:val="22"/>
          <w:szCs w:val="22"/>
        </w:rPr>
        <w:t>u vremenu od 07,00 do 15,00 h,</w:t>
      </w:r>
    </w:p>
    <w:p w14:paraId="1D21D0EE" w14:textId="7E1ED221" w:rsidR="00AC34B8" w:rsidRDefault="00AC34B8" w:rsidP="00AC34B8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ne izvoditi radove prilikom održavanja ceremonije ukopa pokojnika</w:t>
      </w:r>
      <w:r w:rsidR="003D5BAA">
        <w:rPr>
          <w:bCs/>
          <w:sz w:val="22"/>
          <w:szCs w:val="22"/>
        </w:rPr>
        <w:t>,</w:t>
      </w:r>
    </w:p>
    <w:p w14:paraId="3558FD99" w14:textId="7F7026E8" w:rsidR="00AC34B8" w:rsidRDefault="00AC34B8" w:rsidP="00AC34B8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građevni materijal se može držati na groblju samo kraće vrijeme koje je neophodno za izvršavanje radova i na način da se time ne ometa promet na groblju</w:t>
      </w:r>
      <w:r w:rsidR="003D5BAA">
        <w:rPr>
          <w:bCs/>
          <w:sz w:val="22"/>
          <w:szCs w:val="22"/>
        </w:rPr>
        <w:t>,</w:t>
      </w:r>
    </w:p>
    <w:p w14:paraId="3205A6D5" w14:textId="0C919A48" w:rsidR="00AC34B8" w:rsidRDefault="00AC34B8" w:rsidP="00AC34B8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materijal prevoziti putevima i stazama koje odredi Uprava groblja</w:t>
      </w:r>
      <w:r w:rsidR="003D5BAA">
        <w:rPr>
          <w:bCs/>
          <w:sz w:val="22"/>
          <w:szCs w:val="22"/>
        </w:rPr>
        <w:t>,</w:t>
      </w:r>
    </w:p>
    <w:p w14:paraId="1DDE0176" w14:textId="48D86358" w:rsidR="00AC34B8" w:rsidRDefault="00AC34B8" w:rsidP="00AC34B8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radilište u što kraćem roku dovesti u prvobitno stanje</w:t>
      </w:r>
      <w:r w:rsidR="003D5BAA">
        <w:rPr>
          <w:bCs/>
          <w:sz w:val="22"/>
          <w:szCs w:val="22"/>
        </w:rPr>
        <w:t>.</w:t>
      </w:r>
    </w:p>
    <w:p w14:paraId="68EADBAA" w14:textId="77777777" w:rsidR="00AC34B8" w:rsidRDefault="00AC34B8" w:rsidP="00AC34B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 w:rsidRPr="00962BCC">
        <w:rPr>
          <w:bCs/>
          <w:sz w:val="22"/>
          <w:szCs w:val="22"/>
        </w:rPr>
        <w:t>Uprava groblja može, u određene dane ili u određeno doba dana</w:t>
      </w:r>
      <w:r>
        <w:rPr>
          <w:bCs/>
          <w:sz w:val="22"/>
          <w:szCs w:val="22"/>
        </w:rPr>
        <w:t>, zabraniti izvođenje radova na groblju ili na pojedinim dijelovima groblja.</w:t>
      </w:r>
    </w:p>
    <w:p w14:paraId="7F8AA0DA" w14:textId="0FA2ED55" w:rsidR="00AC34B8" w:rsidRDefault="00AC34B8" w:rsidP="00AC34B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>
        <w:rPr>
          <w:bCs/>
          <w:sz w:val="22"/>
          <w:szCs w:val="22"/>
        </w:rPr>
        <w:t>Ulazak vozila na groblje zbog izvođenja radova (kamenoklesarskih i dr. radova) moguć je samo uz prethodnu dozvolu Uprave groblja.</w:t>
      </w:r>
    </w:p>
    <w:p w14:paraId="1DE5ADD6" w14:textId="77777777" w:rsidR="00AC34B8" w:rsidRDefault="00AC34B8" w:rsidP="00AC34B8">
      <w:pPr>
        <w:jc w:val="both"/>
        <w:rPr>
          <w:bCs/>
          <w:sz w:val="22"/>
          <w:szCs w:val="22"/>
        </w:rPr>
      </w:pPr>
    </w:p>
    <w:p w14:paraId="1D6B5E0E" w14:textId="1A87099A" w:rsidR="00AC34B8" w:rsidRPr="00AC34B8" w:rsidRDefault="00AC34B8" w:rsidP="00AC34B8">
      <w:pPr>
        <w:jc w:val="both"/>
        <w:rPr>
          <w:b/>
          <w:sz w:val="22"/>
          <w:szCs w:val="22"/>
        </w:rPr>
      </w:pPr>
      <w:r w:rsidRPr="00AC34B8">
        <w:rPr>
          <w:b/>
          <w:sz w:val="22"/>
          <w:szCs w:val="22"/>
        </w:rPr>
        <w:t>III. PRAVILA PONAŠANJA NA GROBLJU</w:t>
      </w:r>
    </w:p>
    <w:p w14:paraId="3D4594C6" w14:textId="02E8D027" w:rsidR="00AC34B8" w:rsidRDefault="00AC34B8" w:rsidP="00AC34B8">
      <w:pPr>
        <w:jc w:val="center"/>
        <w:rPr>
          <w:b/>
          <w:sz w:val="22"/>
          <w:szCs w:val="22"/>
        </w:rPr>
      </w:pPr>
      <w:r w:rsidRPr="00AC34B8">
        <w:rPr>
          <w:b/>
          <w:sz w:val="22"/>
          <w:szCs w:val="22"/>
        </w:rPr>
        <w:t>Članak 7.</w:t>
      </w:r>
    </w:p>
    <w:p w14:paraId="1F03D214" w14:textId="734C12B8" w:rsidR="00AC34B8" w:rsidRDefault="00AC34B8" w:rsidP="00AC34B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>
        <w:rPr>
          <w:bCs/>
          <w:sz w:val="22"/>
          <w:szCs w:val="22"/>
        </w:rPr>
        <w:t>O uređenju i održavanju grobnih mjesta (grobova i grobnica) korisnici su dužni brinuti se sami i o svom trošku.</w:t>
      </w:r>
    </w:p>
    <w:p w14:paraId="178D87DE" w14:textId="095D9510" w:rsidR="007C7589" w:rsidRDefault="007C7589" w:rsidP="00AC34B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U slučaju zapuštenosti grobnih mjesta iste urediti po nalogu Uprave groblja.</w:t>
      </w:r>
    </w:p>
    <w:p w14:paraId="057F03D2" w14:textId="434B75CB" w:rsidR="00AC34B8" w:rsidRDefault="00AC34B8" w:rsidP="00AC34B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Korisnici grobnog mjesta dužni su grobno mjesto održavati urednim i čistim bez narušavanja cjelokupnog izgleda groblja, izazivanja opasnosti za sigurnost posjetitelja groblja ili narušavanja stabilnosti drugih grobnih mjesta.</w:t>
      </w:r>
    </w:p>
    <w:p w14:paraId="71E0756F" w14:textId="336A700B" w:rsidR="00AC34B8" w:rsidRPr="001C2B4B" w:rsidRDefault="00AC34B8" w:rsidP="00AC34B8">
      <w:pPr>
        <w:jc w:val="both"/>
        <w:rPr>
          <w:bCs/>
          <w:sz w:val="22"/>
          <w:szCs w:val="22"/>
        </w:rPr>
      </w:pPr>
      <w:r w:rsidRPr="001C2B4B">
        <w:rPr>
          <w:bCs/>
          <w:sz w:val="22"/>
          <w:szCs w:val="22"/>
        </w:rPr>
        <w:t xml:space="preserve">                   </w:t>
      </w:r>
      <w:r w:rsidR="007C7589">
        <w:rPr>
          <w:bCs/>
          <w:sz w:val="22"/>
          <w:szCs w:val="22"/>
        </w:rPr>
        <w:t xml:space="preserve">Radi očuvanja reda i mira na groblju </w:t>
      </w:r>
      <w:r w:rsidRPr="001C2B4B">
        <w:rPr>
          <w:bCs/>
          <w:sz w:val="22"/>
          <w:szCs w:val="22"/>
        </w:rPr>
        <w:t>zabranjeno</w:t>
      </w:r>
      <w:r w:rsidR="007C7589">
        <w:rPr>
          <w:bCs/>
          <w:sz w:val="22"/>
          <w:szCs w:val="22"/>
        </w:rPr>
        <w:t xml:space="preserve"> je</w:t>
      </w:r>
      <w:r w:rsidRPr="001C2B4B">
        <w:rPr>
          <w:bCs/>
          <w:sz w:val="22"/>
          <w:szCs w:val="22"/>
        </w:rPr>
        <w:t>:</w:t>
      </w:r>
    </w:p>
    <w:p w14:paraId="4B061BE2" w14:textId="306800BC" w:rsidR="00AC34B8" w:rsidRPr="00591737" w:rsidRDefault="00AC34B8" w:rsidP="00AC34B8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onečišćenje i oštećivanje grobnih mjesta te opreme i uređaja grobnog mjesta drugih prostora na groblju</w:t>
      </w:r>
      <w:r w:rsidR="003D5BAA">
        <w:rPr>
          <w:bCs/>
          <w:sz w:val="22"/>
          <w:szCs w:val="22"/>
        </w:rPr>
        <w:t>,</w:t>
      </w:r>
    </w:p>
    <w:p w14:paraId="446890FB" w14:textId="20F0F701" w:rsidR="00AC34B8" w:rsidRPr="00591737" w:rsidRDefault="00AC34B8" w:rsidP="00AC34B8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onečišćenje i oštećivanje puteva, staza, zelenih i drugih površina te prostora unutar groblja</w:t>
      </w:r>
      <w:r w:rsidR="003D5BAA">
        <w:rPr>
          <w:bCs/>
          <w:sz w:val="22"/>
          <w:szCs w:val="22"/>
        </w:rPr>
        <w:t>,</w:t>
      </w:r>
    </w:p>
    <w:p w14:paraId="7A8ECBE4" w14:textId="57409882" w:rsidR="00AC34B8" w:rsidRPr="00591737" w:rsidRDefault="00AC34B8" w:rsidP="00AC34B8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zaustavljanje, ostavljanje i vožnja vozilima (osim vozila s dozvolom)</w:t>
      </w:r>
      <w:r w:rsidR="003D5BAA">
        <w:rPr>
          <w:bCs/>
          <w:sz w:val="22"/>
          <w:szCs w:val="22"/>
        </w:rPr>
        <w:t>,</w:t>
      </w:r>
    </w:p>
    <w:p w14:paraId="5330DA72" w14:textId="6427A770" w:rsidR="00AC34B8" w:rsidRPr="00591737" w:rsidRDefault="00AC34B8" w:rsidP="00AC34B8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ostavljanje i vožnja mopedom, motociklom, biciklom i drugim osobnim prijevoznim sredstvom</w:t>
      </w:r>
      <w:r w:rsidR="003D5BAA">
        <w:rPr>
          <w:bCs/>
          <w:sz w:val="22"/>
          <w:szCs w:val="22"/>
        </w:rPr>
        <w:t>,</w:t>
      </w:r>
    </w:p>
    <w:p w14:paraId="1439218E" w14:textId="604F6953" w:rsidR="00AC34B8" w:rsidRPr="00591737" w:rsidRDefault="00AC34B8" w:rsidP="00AC34B8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dovoditi pse i druge životinje</w:t>
      </w:r>
      <w:r w:rsidR="003D5BAA">
        <w:rPr>
          <w:bCs/>
          <w:sz w:val="22"/>
          <w:szCs w:val="22"/>
        </w:rPr>
        <w:t>,</w:t>
      </w:r>
    </w:p>
    <w:p w14:paraId="6EC90BC4" w14:textId="77777777" w:rsidR="00AC34B8" w:rsidRPr="007C7589" w:rsidRDefault="00AC34B8" w:rsidP="00AC34B8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te svako drugo neprimjereno postupanje.</w:t>
      </w:r>
    </w:p>
    <w:p w14:paraId="5D7E1613" w14:textId="4921D049" w:rsidR="003D5BAA" w:rsidRPr="003D5BAA" w:rsidRDefault="007C7589" w:rsidP="003D5BAA">
      <w:pPr>
        <w:pStyle w:val="Odlomakpopisa"/>
        <w:ind w:left="10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Pravilno odlagati smeće i otpad u za to predviđene koševe, kante i kontejnere.</w:t>
      </w:r>
    </w:p>
    <w:p w14:paraId="0D01AD8F" w14:textId="77777777" w:rsidR="00AC34B8" w:rsidRPr="00AC34B8" w:rsidRDefault="00AC34B8" w:rsidP="00AC34B8">
      <w:pPr>
        <w:jc w:val="both"/>
        <w:rPr>
          <w:bCs/>
          <w:sz w:val="22"/>
          <w:szCs w:val="22"/>
        </w:rPr>
      </w:pPr>
    </w:p>
    <w:p w14:paraId="27696B36" w14:textId="3EA201DA" w:rsidR="002107C9" w:rsidRPr="007C7589" w:rsidRDefault="007C7589" w:rsidP="007C7589">
      <w:pPr>
        <w:jc w:val="center"/>
        <w:rPr>
          <w:b/>
          <w:sz w:val="22"/>
          <w:szCs w:val="22"/>
        </w:rPr>
      </w:pPr>
      <w:r w:rsidRPr="007C7589">
        <w:rPr>
          <w:b/>
          <w:sz w:val="22"/>
          <w:szCs w:val="22"/>
        </w:rPr>
        <w:t>Članak 8.</w:t>
      </w:r>
    </w:p>
    <w:p w14:paraId="42F7A86F" w14:textId="498B7743" w:rsidR="007C7589" w:rsidRDefault="007C7589" w:rsidP="007C758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 w:rsidRPr="007C7589">
        <w:rPr>
          <w:bCs/>
          <w:sz w:val="22"/>
          <w:szCs w:val="22"/>
        </w:rPr>
        <w:t>Uprava groblja obavijestit će nadležnu policijsku upravu ako ima saznanja o okupljanju unutar groblja koje je protivno odredbama zakona kojim se uređuju javna okupljanja, kao i o svakom ponašanju unutar groblja protivnom odredbama zakona kojim se uređuju prekršaji protiv javnog reda i mira.</w:t>
      </w:r>
    </w:p>
    <w:p w14:paraId="22C6496B" w14:textId="77777777" w:rsidR="002107C9" w:rsidRDefault="002107C9" w:rsidP="002107C9">
      <w:pPr>
        <w:jc w:val="both"/>
        <w:rPr>
          <w:bCs/>
          <w:sz w:val="22"/>
          <w:szCs w:val="22"/>
        </w:rPr>
      </w:pPr>
    </w:p>
    <w:p w14:paraId="2BB3D152" w14:textId="3EE58EE2" w:rsidR="003D5BAA" w:rsidRPr="003D5BAA" w:rsidRDefault="003D5BAA" w:rsidP="002107C9">
      <w:pPr>
        <w:jc w:val="both"/>
        <w:rPr>
          <w:b/>
          <w:sz w:val="22"/>
          <w:szCs w:val="22"/>
        </w:rPr>
      </w:pPr>
      <w:r w:rsidRPr="003D5BAA">
        <w:rPr>
          <w:b/>
          <w:sz w:val="22"/>
          <w:szCs w:val="22"/>
        </w:rPr>
        <w:t>IV. ZAVRŠNE ODREDBE</w:t>
      </w:r>
    </w:p>
    <w:p w14:paraId="568B98E9" w14:textId="21094E52" w:rsidR="003D5BAA" w:rsidRPr="003D5BAA" w:rsidRDefault="003D5BAA" w:rsidP="003D5B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9.</w:t>
      </w:r>
    </w:p>
    <w:p w14:paraId="53A8DA98" w14:textId="30AF416D" w:rsidR="00B03A44" w:rsidRPr="00431DCE" w:rsidRDefault="00854FC9" w:rsidP="00854F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203FF7" w:rsidRPr="00431DCE">
        <w:rPr>
          <w:sz w:val="22"/>
          <w:szCs w:val="22"/>
        </w:rPr>
        <w:t xml:space="preserve">Ova Odluka </w:t>
      </w:r>
      <w:r w:rsidR="003D5BAA">
        <w:rPr>
          <w:sz w:val="22"/>
          <w:szCs w:val="22"/>
        </w:rPr>
        <w:t xml:space="preserve">stupa na snagu danom donošenja, a objavit će se na mrežnim stranicama Općine Trnovec Bartolovečki te na vidljivima mjestima na mjesnim grobljima u </w:t>
      </w:r>
      <w:proofErr w:type="spellStart"/>
      <w:r w:rsidR="003D5BAA">
        <w:rPr>
          <w:sz w:val="22"/>
          <w:szCs w:val="22"/>
        </w:rPr>
        <w:t>Bartolovcu</w:t>
      </w:r>
      <w:proofErr w:type="spellEnd"/>
      <w:r w:rsidR="003D5BAA">
        <w:rPr>
          <w:sz w:val="22"/>
          <w:szCs w:val="22"/>
        </w:rPr>
        <w:t xml:space="preserve"> i </w:t>
      </w:r>
      <w:proofErr w:type="spellStart"/>
      <w:r w:rsidR="003D5BAA">
        <w:rPr>
          <w:sz w:val="22"/>
          <w:szCs w:val="22"/>
        </w:rPr>
        <w:t>Šemovcu</w:t>
      </w:r>
      <w:proofErr w:type="spellEnd"/>
      <w:r w:rsidR="003D5BAA">
        <w:rPr>
          <w:sz w:val="22"/>
          <w:szCs w:val="22"/>
        </w:rPr>
        <w:t>.</w:t>
      </w:r>
    </w:p>
    <w:p w14:paraId="3F09FC85" w14:textId="77777777" w:rsidR="00B03A44" w:rsidRPr="00431DCE" w:rsidRDefault="00B03A44" w:rsidP="00854FC9">
      <w:pPr>
        <w:jc w:val="both"/>
        <w:rPr>
          <w:sz w:val="22"/>
          <w:szCs w:val="22"/>
        </w:rPr>
      </w:pPr>
    </w:p>
    <w:p w14:paraId="337D6C00" w14:textId="77777777" w:rsidR="00B03A44" w:rsidRPr="00431DCE" w:rsidRDefault="00B03A44" w:rsidP="00B03A44">
      <w:pPr>
        <w:jc w:val="center"/>
        <w:rPr>
          <w:sz w:val="22"/>
          <w:szCs w:val="22"/>
        </w:rPr>
      </w:pPr>
    </w:p>
    <w:p w14:paraId="6E87FAF8" w14:textId="2262AF02" w:rsidR="00710C45" w:rsidRPr="00431DCE" w:rsidRDefault="00B03A44" w:rsidP="00B03A44">
      <w:pPr>
        <w:jc w:val="center"/>
        <w:rPr>
          <w:b/>
          <w:bCs/>
          <w:sz w:val="22"/>
          <w:szCs w:val="22"/>
        </w:rPr>
      </w:pPr>
      <w:r w:rsidRPr="00431DCE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3D5BAA">
        <w:rPr>
          <w:b/>
          <w:bCs/>
          <w:sz w:val="22"/>
          <w:szCs w:val="22"/>
        </w:rPr>
        <w:t>OPĆINSKA NAČELNICA</w:t>
      </w:r>
    </w:p>
    <w:p w14:paraId="4DFBC9B3" w14:textId="2F532B11" w:rsidR="00203FF7" w:rsidRPr="00431DCE" w:rsidRDefault="00710C45" w:rsidP="00AB18A1">
      <w:pPr>
        <w:ind w:left="2832" w:firstLine="708"/>
        <w:jc w:val="center"/>
        <w:rPr>
          <w:sz w:val="22"/>
          <w:szCs w:val="22"/>
          <w:lang w:eastAsia="hr-HR"/>
        </w:rPr>
      </w:pPr>
      <w:r w:rsidRPr="00431DCE">
        <w:rPr>
          <w:sz w:val="22"/>
          <w:szCs w:val="22"/>
          <w:lang w:eastAsia="hr-HR"/>
        </w:rPr>
        <w:t xml:space="preserve">                                   </w:t>
      </w:r>
      <w:r w:rsidR="003D5BAA">
        <w:rPr>
          <w:sz w:val="22"/>
          <w:szCs w:val="22"/>
          <w:lang w:eastAsia="hr-HR"/>
        </w:rPr>
        <w:t>Verica Vitković</w:t>
      </w:r>
    </w:p>
    <w:p w14:paraId="2B6EFA79" w14:textId="03593C5B" w:rsidR="00AB18A1" w:rsidRPr="00431DCE" w:rsidRDefault="00203FF7" w:rsidP="00AB18A1">
      <w:pPr>
        <w:pStyle w:val="Tijeloteksta"/>
        <w:tabs>
          <w:tab w:val="left" w:pos="8505"/>
        </w:tabs>
        <w:spacing w:line="240" w:lineRule="auto"/>
        <w:rPr>
          <w:color w:val="FF0000"/>
          <w:szCs w:val="22"/>
        </w:rPr>
      </w:pPr>
      <w:r w:rsidRPr="00431DCE">
        <w:rPr>
          <w:color w:val="FF0000"/>
          <w:szCs w:val="22"/>
        </w:rPr>
        <w:t xml:space="preserve">                                                                                                         </w:t>
      </w:r>
    </w:p>
    <w:p w14:paraId="1904AF17" w14:textId="77777777" w:rsidR="00AB18A1" w:rsidRPr="00431DCE" w:rsidRDefault="00AB18A1" w:rsidP="00AB18A1">
      <w:pPr>
        <w:pStyle w:val="Tijeloteksta"/>
        <w:tabs>
          <w:tab w:val="left" w:pos="8505"/>
        </w:tabs>
        <w:spacing w:line="240" w:lineRule="auto"/>
        <w:jc w:val="center"/>
        <w:rPr>
          <w:b/>
          <w:bCs w:val="0"/>
          <w:szCs w:val="22"/>
        </w:rPr>
      </w:pPr>
    </w:p>
    <w:sectPr w:rsidR="00AB18A1" w:rsidRPr="00431DCE" w:rsidSect="0013731E">
      <w:type w:val="continuous"/>
      <w:pgSz w:w="11906" w:h="16838" w:code="9"/>
      <w:pgMar w:top="851" w:right="1021" w:bottom="1135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D92DF1"/>
    <w:multiLevelType w:val="hybridMultilevel"/>
    <w:tmpl w:val="CBDAF70E"/>
    <w:lvl w:ilvl="0" w:tplc="825A39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BB2242"/>
    <w:multiLevelType w:val="hybridMultilevel"/>
    <w:tmpl w:val="FEDE4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1940"/>
    <w:multiLevelType w:val="hybridMultilevel"/>
    <w:tmpl w:val="EE502DF4"/>
    <w:lvl w:ilvl="0" w:tplc="40FA022E">
      <w:start w:val="1"/>
      <w:numFmt w:val="bullet"/>
      <w:lvlText w:val="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5000C8"/>
    <w:multiLevelType w:val="hybridMultilevel"/>
    <w:tmpl w:val="FB209482"/>
    <w:lvl w:ilvl="0" w:tplc="236A085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2AF0"/>
    <w:multiLevelType w:val="hybridMultilevel"/>
    <w:tmpl w:val="3E9E959A"/>
    <w:lvl w:ilvl="0" w:tplc="98765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828C2"/>
    <w:multiLevelType w:val="hybridMultilevel"/>
    <w:tmpl w:val="66C04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70E92"/>
    <w:multiLevelType w:val="hybridMultilevel"/>
    <w:tmpl w:val="7722BE86"/>
    <w:lvl w:ilvl="0" w:tplc="5FE06E64">
      <w:start w:val="1"/>
      <w:numFmt w:val="bullet"/>
      <w:lvlText w:val="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ADA321E"/>
    <w:multiLevelType w:val="multilevel"/>
    <w:tmpl w:val="E11E00B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BED4EC4"/>
    <w:multiLevelType w:val="hybridMultilevel"/>
    <w:tmpl w:val="11A2F736"/>
    <w:lvl w:ilvl="0" w:tplc="825A39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C7AAA"/>
    <w:multiLevelType w:val="hybridMultilevel"/>
    <w:tmpl w:val="82EAD430"/>
    <w:lvl w:ilvl="0" w:tplc="72C45D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FFD5529"/>
    <w:multiLevelType w:val="hybridMultilevel"/>
    <w:tmpl w:val="7DAA51E2"/>
    <w:lvl w:ilvl="0" w:tplc="74AE9BD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986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440338">
    <w:abstractNumId w:val="8"/>
  </w:num>
  <w:num w:numId="3" w16cid:durableId="761804190">
    <w:abstractNumId w:val="11"/>
  </w:num>
  <w:num w:numId="4" w16cid:durableId="828637788">
    <w:abstractNumId w:val="10"/>
  </w:num>
  <w:num w:numId="5" w16cid:durableId="522985659">
    <w:abstractNumId w:val="5"/>
  </w:num>
  <w:num w:numId="6" w16cid:durableId="1031498183">
    <w:abstractNumId w:val="1"/>
  </w:num>
  <w:num w:numId="7" w16cid:durableId="164443153">
    <w:abstractNumId w:val="7"/>
  </w:num>
  <w:num w:numId="8" w16cid:durableId="166018799">
    <w:abstractNumId w:val="3"/>
  </w:num>
  <w:num w:numId="9" w16cid:durableId="126516201">
    <w:abstractNumId w:val="9"/>
  </w:num>
  <w:num w:numId="10" w16cid:durableId="835534979">
    <w:abstractNumId w:val="4"/>
  </w:num>
  <w:num w:numId="11" w16cid:durableId="832531428">
    <w:abstractNumId w:val="6"/>
  </w:num>
  <w:num w:numId="12" w16cid:durableId="36352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F7"/>
    <w:rsid w:val="00031F58"/>
    <w:rsid w:val="00064F47"/>
    <w:rsid w:val="0006579D"/>
    <w:rsid w:val="00066C7A"/>
    <w:rsid w:val="0007228D"/>
    <w:rsid w:val="00072ABF"/>
    <w:rsid w:val="00090010"/>
    <w:rsid w:val="000A7F36"/>
    <w:rsid w:val="000B5A79"/>
    <w:rsid w:val="000C2233"/>
    <w:rsid w:val="000D0F61"/>
    <w:rsid w:val="000F2864"/>
    <w:rsid w:val="0013731E"/>
    <w:rsid w:val="00146645"/>
    <w:rsid w:val="001552DC"/>
    <w:rsid w:val="001629D8"/>
    <w:rsid w:val="0017465C"/>
    <w:rsid w:val="001C087C"/>
    <w:rsid w:val="001C23F8"/>
    <w:rsid w:val="001C2B4B"/>
    <w:rsid w:val="001D2D78"/>
    <w:rsid w:val="00203FF7"/>
    <w:rsid w:val="002107C9"/>
    <w:rsid w:val="00212460"/>
    <w:rsid w:val="00234945"/>
    <w:rsid w:val="00253AD6"/>
    <w:rsid w:val="00265150"/>
    <w:rsid w:val="002B6570"/>
    <w:rsid w:val="002C575B"/>
    <w:rsid w:val="002E55C0"/>
    <w:rsid w:val="00310852"/>
    <w:rsid w:val="00314F2E"/>
    <w:rsid w:val="00344984"/>
    <w:rsid w:val="003649A8"/>
    <w:rsid w:val="00376829"/>
    <w:rsid w:val="00381BA3"/>
    <w:rsid w:val="003C4739"/>
    <w:rsid w:val="003D5BAA"/>
    <w:rsid w:val="003F3A33"/>
    <w:rsid w:val="00406BA6"/>
    <w:rsid w:val="0041113B"/>
    <w:rsid w:val="004217E8"/>
    <w:rsid w:val="00427688"/>
    <w:rsid w:val="00431DCE"/>
    <w:rsid w:val="00481504"/>
    <w:rsid w:val="004A591B"/>
    <w:rsid w:val="004E7D23"/>
    <w:rsid w:val="004F4BC4"/>
    <w:rsid w:val="00505B08"/>
    <w:rsid w:val="00513833"/>
    <w:rsid w:val="00591737"/>
    <w:rsid w:val="005A066A"/>
    <w:rsid w:val="005A3BD1"/>
    <w:rsid w:val="005B2A0C"/>
    <w:rsid w:val="005B3A19"/>
    <w:rsid w:val="005C650E"/>
    <w:rsid w:val="005D5915"/>
    <w:rsid w:val="00612439"/>
    <w:rsid w:val="00637DFA"/>
    <w:rsid w:val="00647A18"/>
    <w:rsid w:val="006518F7"/>
    <w:rsid w:val="00670DC7"/>
    <w:rsid w:val="0067152D"/>
    <w:rsid w:val="00694E0B"/>
    <w:rsid w:val="006B714B"/>
    <w:rsid w:val="006C5CCA"/>
    <w:rsid w:val="006C69E0"/>
    <w:rsid w:val="006D2546"/>
    <w:rsid w:val="006E6227"/>
    <w:rsid w:val="006F77D9"/>
    <w:rsid w:val="00710C45"/>
    <w:rsid w:val="00716EDE"/>
    <w:rsid w:val="00745371"/>
    <w:rsid w:val="00775307"/>
    <w:rsid w:val="00775EE5"/>
    <w:rsid w:val="007866A0"/>
    <w:rsid w:val="00794951"/>
    <w:rsid w:val="007A2DEF"/>
    <w:rsid w:val="007A4BB2"/>
    <w:rsid w:val="007B3451"/>
    <w:rsid w:val="007C7589"/>
    <w:rsid w:val="00806BD4"/>
    <w:rsid w:val="00810F33"/>
    <w:rsid w:val="00843977"/>
    <w:rsid w:val="00854FC9"/>
    <w:rsid w:val="008C3513"/>
    <w:rsid w:val="008D2219"/>
    <w:rsid w:val="008D395E"/>
    <w:rsid w:val="008E1FD0"/>
    <w:rsid w:val="008E5DC0"/>
    <w:rsid w:val="00917E11"/>
    <w:rsid w:val="00924DE5"/>
    <w:rsid w:val="009338A2"/>
    <w:rsid w:val="0094250C"/>
    <w:rsid w:val="0095709E"/>
    <w:rsid w:val="00962BCC"/>
    <w:rsid w:val="00972D05"/>
    <w:rsid w:val="00980909"/>
    <w:rsid w:val="009C598D"/>
    <w:rsid w:val="009D1D7A"/>
    <w:rsid w:val="009D2441"/>
    <w:rsid w:val="00A17778"/>
    <w:rsid w:val="00A2623C"/>
    <w:rsid w:val="00A31609"/>
    <w:rsid w:val="00A730E4"/>
    <w:rsid w:val="00AB016F"/>
    <w:rsid w:val="00AB18A1"/>
    <w:rsid w:val="00AC34B8"/>
    <w:rsid w:val="00AC3E6C"/>
    <w:rsid w:val="00AF47BC"/>
    <w:rsid w:val="00AF56F5"/>
    <w:rsid w:val="00B03A44"/>
    <w:rsid w:val="00B15D6C"/>
    <w:rsid w:val="00B27FDE"/>
    <w:rsid w:val="00B6362B"/>
    <w:rsid w:val="00B70689"/>
    <w:rsid w:val="00B9421D"/>
    <w:rsid w:val="00BB3F37"/>
    <w:rsid w:val="00BD31E5"/>
    <w:rsid w:val="00BD4254"/>
    <w:rsid w:val="00BE27C1"/>
    <w:rsid w:val="00C01145"/>
    <w:rsid w:val="00C63F3E"/>
    <w:rsid w:val="00C720F5"/>
    <w:rsid w:val="00C81B28"/>
    <w:rsid w:val="00CB12B7"/>
    <w:rsid w:val="00CB3D42"/>
    <w:rsid w:val="00CD3A57"/>
    <w:rsid w:val="00CE1AC8"/>
    <w:rsid w:val="00CE3B2C"/>
    <w:rsid w:val="00CE62E4"/>
    <w:rsid w:val="00CE72D7"/>
    <w:rsid w:val="00CE7B57"/>
    <w:rsid w:val="00D00726"/>
    <w:rsid w:val="00D30122"/>
    <w:rsid w:val="00D41663"/>
    <w:rsid w:val="00D72AB1"/>
    <w:rsid w:val="00D7761D"/>
    <w:rsid w:val="00D845EF"/>
    <w:rsid w:val="00D90226"/>
    <w:rsid w:val="00DC7E6A"/>
    <w:rsid w:val="00E00DD2"/>
    <w:rsid w:val="00E02D3A"/>
    <w:rsid w:val="00E23AB7"/>
    <w:rsid w:val="00E5045E"/>
    <w:rsid w:val="00E566D8"/>
    <w:rsid w:val="00E65143"/>
    <w:rsid w:val="00E84336"/>
    <w:rsid w:val="00ED04E8"/>
    <w:rsid w:val="00F000B4"/>
    <w:rsid w:val="00F0560C"/>
    <w:rsid w:val="00F22669"/>
    <w:rsid w:val="00F438CD"/>
    <w:rsid w:val="00F43F89"/>
    <w:rsid w:val="00F554F8"/>
    <w:rsid w:val="00F60529"/>
    <w:rsid w:val="00F60AB1"/>
    <w:rsid w:val="00F8797F"/>
    <w:rsid w:val="00FA0FC5"/>
    <w:rsid w:val="00FA3216"/>
    <w:rsid w:val="00FB01CD"/>
    <w:rsid w:val="00FE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D9FF"/>
  <w15:chartTrackingRefBased/>
  <w15:docId w15:val="{0E64FEAA-5DA7-4B84-849D-C629CF25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203FF7"/>
    <w:pPr>
      <w:keepNext/>
      <w:numPr>
        <w:numId w:val="2"/>
      </w:numPr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03FF7"/>
    <w:rPr>
      <w:rFonts w:ascii="Times New Roman" w:eastAsia="Times New Roman" w:hAnsi="Times New Roman" w:cs="Times New Roman"/>
      <w:b/>
      <w:sz w:val="28"/>
      <w:szCs w:val="20"/>
      <w:lang w:val="en-AU" w:eastAsia="ar-SA"/>
    </w:rPr>
  </w:style>
  <w:style w:type="paragraph" w:styleId="Tijeloteksta">
    <w:name w:val="Body Text"/>
    <w:basedOn w:val="Normal"/>
    <w:link w:val="TijelotekstaChar"/>
    <w:unhideWhenUsed/>
    <w:rsid w:val="00203FF7"/>
    <w:pPr>
      <w:spacing w:line="360" w:lineRule="auto"/>
      <w:jc w:val="both"/>
    </w:pPr>
    <w:rPr>
      <w:bCs/>
      <w:sz w:val="22"/>
    </w:rPr>
  </w:style>
  <w:style w:type="character" w:customStyle="1" w:styleId="TijelotekstaChar">
    <w:name w:val="Tijelo teksta Char"/>
    <w:basedOn w:val="Zadanifontodlomka"/>
    <w:link w:val="Tijeloteksta"/>
    <w:rsid w:val="00203FF7"/>
    <w:rPr>
      <w:rFonts w:ascii="Times New Roman" w:eastAsia="Times New Roman" w:hAnsi="Times New Roman" w:cs="Times New Roman"/>
      <w:bCs/>
      <w:szCs w:val="20"/>
      <w:lang w:val="en-AU" w:eastAsia="ar-SA"/>
    </w:rPr>
  </w:style>
  <w:style w:type="paragraph" w:styleId="Odlomakpopisa">
    <w:name w:val="List Paragraph"/>
    <w:basedOn w:val="Normal"/>
    <w:uiPriority w:val="34"/>
    <w:qFormat/>
    <w:rsid w:val="00BE27C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63F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63F3E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63F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63F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63F3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834C1-36F2-4FE6-8212-8B246FBA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20</cp:revision>
  <cp:lastPrinted>2026-02-04T14:37:00Z</cp:lastPrinted>
  <dcterms:created xsi:type="dcterms:W3CDTF">2025-11-18T19:57:00Z</dcterms:created>
  <dcterms:modified xsi:type="dcterms:W3CDTF">2026-02-06T11:24:00Z</dcterms:modified>
</cp:coreProperties>
</file>