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5C6238" w14:paraId="3CAB35B3" w14:textId="77777777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F0D4F61" w14:textId="77777777" w:rsidR="005C6238" w:rsidRDefault="00000000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+*xfs*pvs*Akl*cvA*xBj*gwg*nck*ggk*mhs*cFA*pBk*-</w:t>
            </w:r>
            <w:r>
              <w:rPr>
                <w:rFonts w:ascii="PDF417x" w:hAnsi="PDF417x"/>
                <w:sz w:val="24"/>
                <w:szCs w:val="24"/>
              </w:rPr>
              <w:br/>
              <w:t>+*yqw*dzb*nDu*qza*ugc*yla*icz*uwD*tDc*xCc*zew*-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+*eDs*ors*lyd*lyd*lyd*dbk*yvt*nmi*nxc*Ety*zfE*-</w:t>
            </w:r>
            <w:r>
              <w:rPr>
                <w:rFonts w:ascii="PDF417x" w:hAnsi="PDF417x"/>
                <w:sz w:val="24"/>
                <w:szCs w:val="24"/>
              </w:rPr>
              <w:br/>
              <w:t>+*ftw*ovk*tms*sxE*cgD*xxC*oks*wxa*kqw*lmB*onA*-</w:t>
            </w:r>
            <w:r>
              <w:rPr>
                <w:rFonts w:ascii="PDF417x" w:hAnsi="PDF417x"/>
                <w:sz w:val="24"/>
                <w:szCs w:val="24"/>
              </w:rPr>
              <w:br/>
              <w:t>+*ftA*xkh*wCd*vAx*tbD*Cyc*xku*Djv*irs*Ebv*uws*-</w:t>
            </w:r>
            <w:r>
              <w:rPr>
                <w:rFonts w:ascii="PDF417x" w:hAnsi="PDF417x"/>
                <w:sz w:val="24"/>
                <w:szCs w:val="24"/>
              </w:rPr>
              <w:br/>
              <w:t>+*xjq*voj*szp*kyq*rnb*ntD*rEw*nwm*DCi*Day*uzq*-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5C6238" w14:paraId="6C77144E" w14:textId="77777777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0F37D871" w14:textId="77777777" w:rsidR="005C6238" w:rsidRDefault="005C6238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2F52E973" w14:textId="77777777" w:rsidR="005C6238" w:rsidRDefault="00000000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0444C385" wp14:editId="08E4AB6D">
            <wp:simplePos x="0" y="0"/>
            <wp:positionH relativeFrom="column">
              <wp:posOffset>429260</wp:posOffset>
            </wp:positionH>
            <wp:positionV relativeFrom="paragraph">
              <wp:posOffset>-350520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D2B706" w14:textId="14135DD4" w:rsidR="005C6238" w:rsidRPr="00F16A5F" w:rsidRDefault="00D72735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  <w:r w:rsidRPr="00F16A5F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>REPUBLIKA HRVATSKA</w:t>
      </w:r>
    </w:p>
    <w:p w14:paraId="0602AFCD" w14:textId="1A14B981" w:rsidR="00D72735" w:rsidRPr="00F16A5F" w:rsidRDefault="00D72735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  <w:r w:rsidRPr="00F16A5F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>VARAŽDINSKA ŽUPANIJA</w:t>
      </w:r>
    </w:p>
    <w:p w14:paraId="20C41748" w14:textId="07476C00" w:rsidR="005C6238" w:rsidRPr="00F16A5F" w:rsidRDefault="00D72735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  <w:r w:rsidRPr="00F16A5F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>OPĆINA TRNOVEC BARTOLOVEČKI</w:t>
      </w:r>
    </w:p>
    <w:p w14:paraId="1DBDDE2E" w14:textId="70DAB31F" w:rsidR="005C6238" w:rsidRPr="00F16A5F" w:rsidRDefault="007F4CD1">
      <w:pPr>
        <w:jc w:val="both"/>
        <w:rPr>
          <w:rFonts w:ascii="Times New Roman" w:eastAsia="Times New Roman" w:hAnsi="Times New Roman" w:cs="Times New Roman"/>
          <w:b/>
          <w:bCs/>
          <w:noProof w:val="0"/>
        </w:rPr>
      </w:pPr>
      <w:r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>OPĆINSKA NAČELNICA</w:t>
      </w:r>
    </w:p>
    <w:p w14:paraId="180146F5" w14:textId="77777777" w:rsidR="005C6238" w:rsidRPr="00F16A5F" w:rsidRDefault="005C6238">
      <w:pPr>
        <w:jc w:val="both"/>
        <w:rPr>
          <w:rFonts w:ascii="Times New Roman" w:eastAsia="Times New Roman" w:hAnsi="Times New Roman" w:cs="Times New Roman"/>
          <w:noProof w:val="0"/>
        </w:rPr>
      </w:pPr>
    </w:p>
    <w:p w14:paraId="040BD9FB" w14:textId="77777777" w:rsidR="005C6238" w:rsidRPr="00F16A5F" w:rsidRDefault="00000000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16A5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KLASA: 302-01/25-01/02 </w:t>
      </w:r>
    </w:p>
    <w:p w14:paraId="55B635C5" w14:textId="77777777" w:rsidR="005C6238" w:rsidRPr="00F16A5F" w:rsidRDefault="00000000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16A5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URBROJ: 2186-29-03-25-1</w:t>
      </w:r>
    </w:p>
    <w:p w14:paraId="4A399A43" w14:textId="0306F2DE" w:rsidR="005C6238" w:rsidRPr="00F16A5F" w:rsidRDefault="00D72735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16A5F">
        <w:rPr>
          <w:rFonts w:ascii="Times New Roman" w:eastAsia="Times New Roman" w:hAnsi="Times New Roman" w:cs="Times New Roman"/>
          <w:noProof w:val="0"/>
          <w:color w:val="000000" w:themeColor="text1"/>
          <w:lang w:eastAsia="hr-HR"/>
        </w:rPr>
        <w:t>Trnovec,</w:t>
      </w:r>
      <w:r w:rsidRPr="00F16A5F">
        <w:rPr>
          <w:rFonts w:ascii="Times New Roman" w:eastAsia="Times New Roman" w:hAnsi="Times New Roman" w:cs="Times New Roman"/>
          <w:noProof w:val="0"/>
          <w:color w:val="FF0000"/>
          <w:lang w:eastAsia="hr-HR"/>
        </w:rPr>
        <w:t xml:space="preserve"> </w:t>
      </w:r>
      <w:r w:rsidRPr="00F16A5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07.02.2025.</w:t>
      </w:r>
    </w:p>
    <w:p w14:paraId="1EDFD20F" w14:textId="77777777" w:rsidR="005C6238" w:rsidRPr="00F16A5F" w:rsidRDefault="005C6238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0B8A5B80" w14:textId="77777777" w:rsidR="005C6238" w:rsidRPr="00F16A5F" w:rsidRDefault="005C6238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55E4ED01" w14:textId="77777777" w:rsidR="005C6238" w:rsidRPr="00F16A5F" w:rsidRDefault="005C6238">
      <w:pPr>
        <w:rPr>
          <w:rFonts w:ascii="Times New Roman" w:hAnsi="Times New Roman" w:cs="Times New Roman"/>
        </w:rPr>
      </w:pPr>
    </w:p>
    <w:p w14:paraId="00C4EC3A" w14:textId="77777777" w:rsidR="00022B02" w:rsidRDefault="00022B02" w:rsidP="00022B02">
      <w:pPr>
        <w:jc w:val="center"/>
        <w:rPr>
          <w:rFonts w:ascii="Times New Roman" w:hAnsi="Times New Roman" w:cs="Times New Roman"/>
          <w:b/>
          <w:bCs/>
        </w:rPr>
      </w:pPr>
    </w:p>
    <w:p w14:paraId="1DA71B27" w14:textId="77777777" w:rsidR="00022B02" w:rsidRDefault="00022B02" w:rsidP="00022B02">
      <w:pPr>
        <w:jc w:val="center"/>
        <w:rPr>
          <w:rFonts w:ascii="Times New Roman" w:hAnsi="Times New Roman" w:cs="Times New Roman"/>
          <w:b/>
          <w:bCs/>
        </w:rPr>
      </w:pPr>
    </w:p>
    <w:p w14:paraId="2EC975D8" w14:textId="77777777" w:rsidR="00022B02" w:rsidRDefault="00022B02" w:rsidP="00022B02">
      <w:pPr>
        <w:jc w:val="center"/>
        <w:rPr>
          <w:rFonts w:ascii="Times New Roman" w:hAnsi="Times New Roman" w:cs="Times New Roman"/>
          <w:b/>
          <w:bCs/>
        </w:rPr>
      </w:pPr>
    </w:p>
    <w:p w14:paraId="5A5DA3E8" w14:textId="77777777" w:rsidR="00022B02" w:rsidRDefault="00022B02" w:rsidP="00022B02">
      <w:pPr>
        <w:jc w:val="center"/>
        <w:rPr>
          <w:rFonts w:ascii="Times New Roman" w:hAnsi="Times New Roman" w:cs="Times New Roman"/>
          <w:b/>
          <w:bCs/>
        </w:rPr>
      </w:pPr>
    </w:p>
    <w:p w14:paraId="417997BB" w14:textId="77777777" w:rsidR="00022B02" w:rsidRDefault="00022B02" w:rsidP="00022B02">
      <w:pPr>
        <w:jc w:val="center"/>
        <w:rPr>
          <w:rFonts w:ascii="Times New Roman" w:hAnsi="Times New Roman" w:cs="Times New Roman"/>
          <w:b/>
          <w:bCs/>
        </w:rPr>
      </w:pPr>
    </w:p>
    <w:p w14:paraId="61719FB1" w14:textId="77777777" w:rsidR="00022B02" w:rsidRDefault="00022B02" w:rsidP="00022B02">
      <w:pPr>
        <w:jc w:val="center"/>
        <w:rPr>
          <w:rFonts w:ascii="Times New Roman" w:hAnsi="Times New Roman" w:cs="Times New Roman"/>
          <w:b/>
          <w:bCs/>
        </w:rPr>
      </w:pPr>
    </w:p>
    <w:p w14:paraId="5AB0FA47" w14:textId="77777777" w:rsidR="00022B02" w:rsidRDefault="00022B02" w:rsidP="00022B02">
      <w:pPr>
        <w:jc w:val="center"/>
        <w:rPr>
          <w:rFonts w:ascii="Times New Roman" w:hAnsi="Times New Roman" w:cs="Times New Roman"/>
          <w:b/>
          <w:bCs/>
        </w:rPr>
      </w:pPr>
    </w:p>
    <w:p w14:paraId="541ABC01" w14:textId="77777777" w:rsidR="00022B02" w:rsidRDefault="00022B02" w:rsidP="00022B02">
      <w:pPr>
        <w:jc w:val="center"/>
        <w:rPr>
          <w:rFonts w:ascii="Times New Roman" w:hAnsi="Times New Roman" w:cs="Times New Roman"/>
          <w:b/>
          <w:bCs/>
        </w:rPr>
      </w:pPr>
    </w:p>
    <w:p w14:paraId="30D202C1" w14:textId="77777777" w:rsidR="00022B02" w:rsidRDefault="00022B02" w:rsidP="00022B02">
      <w:pPr>
        <w:jc w:val="center"/>
        <w:rPr>
          <w:rFonts w:ascii="Times New Roman" w:hAnsi="Times New Roman" w:cs="Times New Roman"/>
          <w:b/>
          <w:bCs/>
        </w:rPr>
      </w:pPr>
    </w:p>
    <w:p w14:paraId="0B38C279" w14:textId="77777777" w:rsidR="00022B02" w:rsidRDefault="00022B02" w:rsidP="00022B02">
      <w:pPr>
        <w:jc w:val="center"/>
        <w:rPr>
          <w:rFonts w:ascii="Times New Roman" w:hAnsi="Times New Roman" w:cs="Times New Roman"/>
          <w:b/>
          <w:bCs/>
        </w:rPr>
      </w:pPr>
    </w:p>
    <w:p w14:paraId="7B913FD3" w14:textId="77777777" w:rsidR="00022B02" w:rsidRDefault="00022B02" w:rsidP="00022B02">
      <w:pPr>
        <w:jc w:val="center"/>
        <w:rPr>
          <w:rFonts w:ascii="Times New Roman" w:hAnsi="Times New Roman" w:cs="Times New Roman"/>
          <w:b/>
          <w:bCs/>
        </w:rPr>
      </w:pPr>
    </w:p>
    <w:p w14:paraId="01BABA2C" w14:textId="77777777" w:rsidR="00022B02" w:rsidRDefault="00022B02" w:rsidP="00022B02">
      <w:pPr>
        <w:jc w:val="center"/>
        <w:rPr>
          <w:rFonts w:ascii="Times New Roman" w:hAnsi="Times New Roman" w:cs="Times New Roman"/>
          <w:b/>
          <w:bCs/>
        </w:rPr>
      </w:pPr>
    </w:p>
    <w:p w14:paraId="7384EBE2" w14:textId="77777777" w:rsidR="00022B02" w:rsidRDefault="00022B02" w:rsidP="00022B02">
      <w:pPr>
        <w:jc w:val="center"/>
        <w:rPr>
          <w:rFonts w:ascii="Times New Roman" w:hAnsi="Times New Roman" w:cs="Times New Roman"/>
          <w:b/>
          <w:bCs/>
        </w:rPr>
      </w:pPr>
    </w:p>
    <w:p w14:paraId="4D5A20A5" w14:textId="77777777" w:rsidR="00022B02" w:rsidRPr="004D7AC0" w:rsidRDefault="00022B02" w:rsidP="00022B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7AC0">
        <w:rPr>
          <w:rFonts w:ascii="Times New Roman" w:hAnsi="Times New Roman" w:cs="Times New Roman"/>
          <w:b/>
          <w:bCs/>
          <w:sz w:val="28"/>
          <w:szCs w:val="28"/>
        </w:rPr>
        <w:t xml:space="preserve">GODIŠNJE IZVJEŠĆE O PROVEDBI PROGRAMA ZA RAZDOBLJE </w:t>
      </w:r>
    </w:p>
    <w:p w14:paraId="15A34385" w14:textId="77777777" w:rsidR="00022B02" w:rsidRPr="004D7AC0" w:rsidRDefault="00022B02" w:rsidP="00022B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7AC0">
        <w:rPr>
          <w:rFonts w:ascii="Times New Roman" w:hAnsi="Times New Roman" w:cs="Times New Roman"/>
          <w:b/>
          <w:bCs/>
          <w:sz w:val="28"/>
          <w:szCs w:val="28"/>
        </w:rPr>
        <w:t>01. SIJEČANJ DO 3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4D7AC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PROSINAC</w:t>
      </w:r>
      <w:r w:rsidRPr="004D7AC0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4D7AC0">
        <w:rPr>
          <w:rFonts w:ascii="Times New Roman" w:hAnsi="Times New Roman" w:cs="Times New Roman"/>
          <w:b/>
          <w:bCs/>
          <w:sz w:val="28"/>
          <w:szCs w:val="28"/>
        </w:rPr>
        <w:t>. GODINE</w:t>
      </w:r>
    </w:p>
    <w:p w14:paraId="3361F62C" w14:textId="77777777" w:rsidR="00022B02" w:rsidRPr="004D7AC0" w:rsidRDefault="00022B02" w:rsidP="00022B02">
      <w:pPr>
        <w:rPr>
          <w:sz w:val="28"/>
          <w:szCs w:val="28"/>
        </w:rPr>
      </w:pPr>
    </w:p>
    <w:p w14:paraId="502DB9F2" w14:textId="77777777" w:rsidR="00022B02" w:rsidRDefault="00022B02" w:rsidP="00022B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7AC0">
        <w:rPr>
          <w:rFonts w:ascii="Times New Roman" w:hAnsi="Times New Roman" w:cs="Times New Roman"/>
          <w:b/>
          <w:bCs/>
          <w:sz w:val="28"/>
          <w:szCs w:val="28"/>
        </w:rPr>
        <w:t>NOSITELJ IZRADE: OPĆINA TRNOVEC BARTOLOVEČKI</w:t>
      </w:r>
    </w:p>
    <w:p w14:paraId="05434917" w14:textId="77777777" w:rsidR="00022B02" w:rsidRDefault="00022B02" w:rsidP="00022B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57B879" w14:textId="77777777" w:rsidR="00022B02" w:rsidRDefault="00022B02" w:rsidP="00022B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4CA784" w14:textId="77777777" w:rsidR="00022B02" w:rsidRDefault="00022B02" w:rsidP="00022B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C33737" w14:textId="77777777" w:rsidR="00022B02" w:rsidRDefault="00022B02" w:rsidP="00022B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2A0A29" w14:textId="77777777" w:rsidR="00022B02" w:rsidRDefault="00022B02" w:rsidP="00022B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D4D2E5" w14:textId="77777777" w:rsidR="00022B02" w:rsidRDefault="00022B02" w:rsidP="00022B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AB977F" w14:textId="77777777" w:rsidR="00022B02" w:rsidRDefault="00022B02" w:rsidP="00022B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DFCA2A" w14:textId="77777777" w:rsidR="00022B02" w:rsidRDefault="00022B02" w:rsidP="00022B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5B7DBC" w14:textId="77777777" w:rsidR="00022B02" w:rsidRDefault="00022B02" w:rsidP="00022B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F34BEB" w14:textId="77777777" w:rsidR="00022B02" w:rsidRDefault="00022B02" w:rsidP="00022B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B4602C" w14:textId="77777777" w:rsidR="00022B02" w:rsidRDefault="00022B02" w:rsidP="00022B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DA3DBE" w14:textId="77777777" w:rsidR="00022B02" w:rsidRDefault="00022B02" w:rsidP="00022B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7F7FFD" w14:textId="77777777" w:rsidR="00022B02" w:rsidRDefault="00022B02" w:rsidP="00022B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5DB7D8" w14:textId="77777777" w:rsidR="00022B02" w:rsidRDefault="00022B02" w:rsidP="00022B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5A082D" w14:textId="77777777" w:rsidR="00022B02" w:rsidRDefault="00022B02" w:rsidP="00022B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52918A" w14:textId="77777777" w:rsidR="00022B02" w:rsidRDefault="00022B02" w:rsidP="00022B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B8C3C0" w14:textId="77777777" w:rsidR="00022B02" w:rsidRDefault="00022B02" w:rsidP="00022B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E60219" w14:textId="77777777" w:rsidR="00022B02" w:rsidRDefault="00022B02" w:rsidP="00022B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F28160" w14:textId="77777777" w:rsidR="00022B02" w:rsidRDefault="00022B02" w:rsidP="00022B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62B662" w14:textId="343D59D7" w:rsidR="00022B02" w:rsidRDefault="00022B02" w:rsidP="00022B0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Trnovec, </w:t>
      </w:r>
      <w:r w:rsidR="000967BB">
        <w:rPr>
          <w:rFonts w:ascii="Times New Roman" w:hAnsi="Times New Roman" w:cs="Times New Roman"/>
          <w:b/>
          <w:bCs/>
        </w:rPr>
        <w:t>veljača</w:t>
      </w:r>
      <w:r>
        <w:rPr>
          <w:rFonts w:ascii="Times New Roman" w:hAnsi="Times New Roman" w:cs="Times New Roman"/>
          <w:b/>
          <w:bCs/>
        </w:rPr>
        <w:t xml:space="preserve"> 202</w:t>
      </w:r>
      <w:r w:rsidR="002A6558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. godine</w:t>
      </w:r>
    </w:p>
    <w:p w14:paraId="592B59E9" w14:textId="77777777" w:rsidR="00022B02" w:rsidRDefault="00022B02" w:rsidP="00022B02">
      <w:pPr>
        <w:jc w:val="center"/>
        <w:rPr>
          <w:rFonts w:ascii="Times New Roman" w:hAnsi="Times New Roman" w:cs="Times New Roman"/>
          <w:b/>
          <w:bCs/>
        </w:rPr>
      </w:pPr>
    </w:p>
    <w:p w14:paraId="7FD63E9E" w14:textId="77777777" w:rsidR="00022B02" w:rsidRDefault="00022B02" w:rsidP="00022B02">
      <w:pPr>
        <w:jc w:val="center"/>
        <w:rPr>
          <w:rFonts w:ascii="Times New Roman" w:hAnsi="Times New Roman" w:cs="Times New Roman"/>
          <w:b/>
          <w:bCs/>
        </w:rPr>
      </w:pPr>
    </w:p>
    <w:p w14:paraId="19FB9589" w14:textId="77777777" w:rsidR="00022B02" w:rsidRDefault="00022B02" w:rsidP="00022B0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PREGLED STANJA U UPRAVNOM PODRUČJU</w:t>
      </w:r>
    </w:p>
    <w:p w14:paraId="63A46AA1" w14:textId="77777777" w:rsidR="00022B02" w:rsidRDefault="00022B02" w:rsidP="00022B0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Provedbenim Programom Općine Trnovec Bartolovečki za razdoblje 2022. – 2025. definirano je ukupno devet mjera s ključnim aktivnostima i pripadajućim pokazateljima rezultata, a Proračunom Općine osigurana su sredstva za njihovo provođenje.</w:t>
      </w:r>
    </w:p>
    <w:p w14:paraId="359B95BB" w14:textId="77777777" w:rsidR="00022B02" w:rsidRDefault="00022B02" w:rsidP="00022B0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Općina Trnovec Bartolovečki tijekom izvještajnog razdoblja od 01. siječnja do 31. prosinca 2024. godine poduzimala je aktivnosti s ciljem ravnomjernog razvijanja gospodarskog i društvenog života Općine usprkos što se nalazimo u dosta neizvjesnoj gospodarskoj situaciji. Ulagalo se u komunalnu infrastrukturu (prometnice, javnu rasvjetu), odvodnju otpadnih voda (kanalizaciju), gospodarenje otpadom (sanaciju nelegalnih odlagališta otpada), poduzetništvo i poljoprivredu, obrazovanje, kulturu, sport, vatrogastvo i zaštitu okoliša.</w:t>
      </w:r>
    </w:p>
    <w:p w14:paraId="2CCBE859" w14:textId="77777777" w:rsidR="00022B02" w:rsidRDefault="00022B02" w:rsidP="00022B02">
      <w:pPr>
        <w:spacing w:line="360" w:lineRule="auto"/>
        <w:jc w:val="both"/>
        <w:rPr>
          <w:rFonts w:ascii="Times New Roman" w:hAnsi="Times New Roman" w:cs="Times New Roman"/>
        </w:rPr>
      </w:pPr>
    </w:p>
    <w:p w14:paraId="259D67C4" w14:textId="77777777" w:rsidR="00022B02" w:rsidRDefault="00022B02" w:rsidP="00022B02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056E9">
        <w:rPr>
          <w:rFonts w:ascii="Times New Roman" w:hAnsi="Times New Roman" w:cs="Times New Roman"/>
          <w:b/>
          <w:bCs/>
        </w:rPr>
        <w:t xml:space="preserve">IZVJEŠĆE O NAPRETKU O PROVEDBI MJERA      </w:t>
      </w:r>
    </w:p>
    <w:p w14:paraId="22A27DFB" w14:textId="77777777" w:rsidR="00022B02" w:rsidRDefault="00022B02" w:rsidP="00022B02">
      <w:pPr>
        <w:pStyle w:val="Odlomakpopisa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</w:t>
      </w:r>
      <w:r>
        <w:rPr>
          <w:rFonts w:ascii="Times New Roman" w:hAnsi="Times New Roman" w:cs="Times New Roman"/>
        </w:rPr>
        <w:t>U nastavku se daje prikaz podataka o utrošenim proračunskim sredstvima, poduzetim i realiziranim aktivnostima za svaku pojedinu mjeru kako slijedi:</w:t>
      </w:r>
    </w:p>
    <w:p w14:paraId="4EC7CD5D" w14:textId="77777777" w:rsidR="00022B02" w:rsidRDefault="00022B02" w:rsidP="00022B0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21E580D" w14:textId="77777777" w:rsidR="00022B02" w:rsidRDefault="00022B02" w:rsidP="00022B0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Mjera 1.1. Razvoj poticajnog poslovnog okruženja u poduzetništvu i poljoprivrednom sektoru</w:t>
      </w:r>
    </w:p>
    <w:p w14:paraId="4124E0CF" w14:textId="77777777" w:rsidR="00022B02" w:rsidRDefault="00022B02" w:rsidP="00022B0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Svrha mjere je osigurati preduvjete za razvoj gospodarskih aktivnosti i stvoriti povoljno okruženje za djelovanje gospodarstvenika na području Općine koji će doprinijeti konkurentnom i ravnomjernom razvijenom lokalnom gospodarstvu. </w:t>
      </w:r>
    </w:p>
    <w:p w14:paraId="3ED1493B" w14:textId="77777777" w:rsidR="00022B02" w:rsidRDefault="00022B02" w:rsidP="00022B0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Općina je aktivno uključena u pružanje potpore lokalnom gospodarstvu jer putem Programa mjera poticanja razvoja poduzetništva i Programa mjera poticanja razvoja poljoprivrede dodjeljuje nepovratne novčane potpore s ciljem jačanja i razvoja poduzetništva i poljoprivrede na tržištu. </w:t>
      </w:r>
    </w:p>
    <w:p w14:paraId="7DF322B6" w14:textId="77777777" w:rsidR="00022B02" w:rsidRDefault="00022B02" w:rsidP="00022B0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Ključne aktivnosti za ostvarivanje mjere su potpore gospodarskim djelatnostima u poljoprivredi i poduzetništvu i tijekom izvještajnog razdoblja iz proračunskih sredstava izdvojeno je ukupno 46.057,02 eura, od toga 27.397,02 eura za potpore u poduzetništvu, a 18.660,00 eura za potpore u poljoprivredi.</w:t>
      </w:r>
    </w:p>
    <w:p w14:paraId="7387AEDA" w14:textId="77777777" w:rsidR="00022B02" w:rsidRDefault="00022B02" w:rsidP="00022B02">
      <w:pPr>
        <w:spacing w:line="360" w:lineRule="auto"/>
        <w:jc w:val="both"/>
        <w:rPr>
          <w:rFonts w:ascii="Times New Roman" w:hAnsi="Times New Roman" w:cs="Times New Roman"/>
        </w:rPr>
      </w:pPr>
    </w:p>
    <w:p w14:paraId="374BE273" w14:textId="77777777" w:rsidR="00022B02" w:rsidRPr="00045D37" w:rsidRDefault="00022B02" w:rsidP="00022B0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045D37">
        <w:rPr>
          <w:rFonts w:ascii="Times New Roman" w:hAnsi="Times New Roman" w:cs="Times New Roman"/>
          <w:b/>
          <w:bCs/>
        </w:rPr>
        <w:t>Mjera 2.1. Unapređenje kvalitete sustava obrazovanja i obrazovnih programa</w:t>
      </w:r>
    </w:p>
    <w:p w14:paraId="753B15FD" w14:textId="77777777" w:rsidR="00022B02" w:rsidRDefault="00022B02" w:rsidP="00022B0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Svrha mjere je omogućiti dostupnost ravnopravnog odgoja i obrazovanja na području Općine kako bi se djeci i učenicima omogućilo optimalno razvijanje njihovih potencijala s ciljem osobnog razvoja i uključivanja na tržište rada te kako bi se povećala spremnost na cjeloživotno učenje.</w:t>
      </w:r>
    </w:p>
    <w:p w14:paraId="76C77E4C" w14:textId="77777777" w:rsidR="00022B02" w:rsidRDefault="00022B02" w:rsidP="00022B02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              Programom javnih potreba u djelatnosti brige za djecu predškolske dobi utvrđuju se mjere u svrhu poboljšanja demografske slike Općine te osigurava </w:t>
      </w:r>
      <w:r w:rsidRPr="009D5419">
        <w:rPr>
          <w:rFonts w:ascii="Times New Roman" w:hAnsi="Times New Roman" w:cs="Times New Roman"/>
          <w:bCs/>
        </w:rPr>
        <w:t>kvalitetan predškolski odgoj i naobrazba za djecu predškolske dobi s prebivalištem na području Općine Trnovec Bartolovečki</w:t>
      </w:r>
      <w:r>
        <w:rPr>
          <w:rFonts w:ascii="Times New Roman" w:hAnsi="Times New Roman" w:cs="Times New Roman"/>
          <w:bCs/>
        </w:rPr>
        <w:t xml:space="preserve">. U okviru ovog Programa provodi se sufinanciranje primarnih programa predškolskog odgoja (sufinanciranje cijene dječjih vrtića), financiranje programa „PREDŠKOLE“, financiranje prigodnih poklona za djecu predškolske dobi uoči obilježavanja određenih dana i uoči blagdana Sv. Nikole i Božića, igrokaza i dječjih predstava ili organiziranih posjeta određenoj instituciji, program učenja stranog jezika, financiranje stručnog rada pomoćnika djetetu s teškoćama u razvoju i kapitalne donacije predškolskim </w:t>
      </w:r>
      <w:r>
        <w:rPr>
          <w:rFonts w:ascii="Times New Roman" w:hAnsi="Times New Roman" w:cs="Times New Roman"/>
          <w:bCs/>
        </w:rPr>
        <w:lastRenderedPageBreak/>
        <w:t xml:space="preserve">ustanovama. Ključne aktivnosti za ostvarivanje mjere je ulaganje u poboljšanje uvjeta za predškolski odgoj, a iz proračunskih sredstava tijekom izvještajnog razdoblja izdvojeno je ukupno 485.895,49 eura. </w:t>
      </w:r>
    </w:p>
    <w:p w14:paraId="5E451F52" w14:textId="77777777" w:rsidR="00022B02" w:rsidRDefault="00022B02" w:rsidP="00022B02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Programom javnih potreba u djelatnosti odgoja i osnovnog obrazovanja osiguravaju se uvjeti za kvalitetan odgoj i obrazovanje, a u sklopu Programa provodi se: projekt škole u jednoj smjeni (JPP), prijevoz učenika OŠ Šemovec, produženi boravak, dodjela nagrade učenicima i mentorima, sudjelovanje učenika osnovnih škola na općinskim, županijskim i državnim natjecanjima i festivalima, nabava školskih bilježnica i/ili školskog pribora, prigodni pokloni učenicima i školi povodom blagdana Sv. Nikole i Božića, kapitalne donacije osnovnim školama, škola plivanja, sudjelovanja osnovnih škola u realizaciji međunarodnih i drugih programa i financiranje članarina za njihovo uključivanje u saveze i udruge, sudjelovanje učenika osnovnih škola u realizaciji međunarodnih i drugih programa, organiziranje izvannastavnih aktivnosti kulturnih ili sportskih sadržaja, školskih izleti i ekskurzije. Ključne aktivnosti za ostvarivanje mjere je ulaganje u poboljšanje uvjeta za osnovnoškolsko obrazovanje, a tijekom izvještajnog razdoblja iz proračunskih sredstava izdvojeno je ukupno 269.520,31 eura.</w:t>
      </w:r>
    </w:p>
    <w:p w14:paraId="5DB1E85D" w14:textId="592D2CB5" w:rsidR="00022B02" w:rsidRDefault="00022B02" w:rsidP="00022B02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Programom javnih potreba u djelatnosti srednjoškolskog i visokoškolskog obrazovanja omogućavaju se uvjeti za kvalitetnije obrazovanje, a u sklopu Programa provodi se program stipendiranje učenika i studenata, dodjela nagrada, sudjelovanje na državnim, međunarodnim i/ili svjetskim natjecanjima, sufinanciranje javnog prijevoza srednjoškolcima. Općina je za akademsku 2024./2025. godinu sklopila 68 ugovora o dodjeli stipendije studentima sa područja naše Općine, a iz proračuna je za izvještajno razdoblje izdvojeno ukupno 58.540,00 eura. </w:t>
      </w:r>
    </w:p>
    <w:p w14:paraId="1A0594B8" w14:textId="77777777" w:rsidR="00022B02" w:rsidRDefault="00022B02" w:rsidP="00022B02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14:paraId="0D2C1A2B" w14:textId="77777777" w:rsidR="00022B02" w:rsidRDefault="00022B02" w:rsidP="00022B02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Mjera 2.2. Razvoj i jačanje zdravstvenih i socijalnih usluga u zajednici</w:t>
      </w:r>
    </w:p>
    <w:p w14:paraId="6FF4AA0D" w14:textId="77777777" w:rsidR="00022B02" w:rsidRDefault="00022B02" w:rsidP="00022B02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                </w:t>
      </w:r>
      <w:r>
        <w:rPr>
          <w:rFonts w:ascii="Times New Roman" w:hAnsi="Times New Roman" w:cs="Times New Roman"/>
          <w:bCs/>
        </w:rPr>
        <w:t>Svrha mjere je ostvarivanje jednakih mogućnosti, borba protiv siromaštva i promicanje socijalne uključenosti, raznolikosti i nediskriminacija pružanjem adekvatne brige pripadnicima ranjivih skupina.</w:t>
      </w:r>
    </w:p>
    <w:p w14:paraId="182CAB0A" w14:textId="77777777" w:rsidR="00022B02" w:rsidRDefault="00022B02" w:rsidP="00022B02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Programom javnih potreba u zdravstvu i socijalnoj skrbi utvrđeni su oblici novčanih potpora za zadovoljavanje osobnih životnih potreba. Novčane potpore u sustavu socijalne skrbi koje ostvaruju korisnici su naknada za troškove stanovanja, novčane pomoći za troškove prehrane učenika osnovnih škola, potpora roditeljima novorođene djece, jednokratne pomoći, sufinanciranje rada humanitarnih udruga i organizacija, financiranje prava branitelja Domovinskog rata, dodjela jednokratnih novčanih potpora povodom božićnih i uskrsnih blagdana, naknada troškova gospodarenja otpadnim pelenama, naknada troškova korištenja javne usluge prikupljanja, prijevoz i obrade miješanog komunalnog otpada iz domaćinstva u kojem živi samac, financiranje priključka na optičku mrežu. Ključne aktivnosti za ostvarivanje mjere je ulaganje u poboljšanje materijalnog statusa građana, ulaganje u poboljšanje životnih uvjeta starijih i umirovljenika, ulaganje u poboljšanje kvalitete zdravstvenog sustava i podrška udrugama humanitarnog karaktera, a tijekom izvještajnog razdoblja iz proračunskih sredstava izdvojeno je ukupno 80.031,12 eura.</w:t>
      </w:r>
    </w:p>
    <w:p w14:paraId="04AA4AEB" w14:textId="77777777" w:rsidR="00022B02" w:rsidRDefault="00022B02" w:rsidP="00022B02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14:paraId="6FBD4FAD" w14:textId="77777777" w:rsidR="00022B02" w:rsidRDefault="00022B02" w:rsidP="00022B02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14:paraId="1408DA43" w14:textId="77777777" w:rsidR="00022B02" w:rsidRDefault="00022B02" w:rsidP="00022B02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Mjera 2.3. Poticanje razvoja sporta, društvenih i kulturnih sadržaja</w:t>
      </w:r>
    </w:p>
    <w:p w14:paraId="32A9FB5B" w14:textId="77777777" w:rsidR="00022B02" w:rsidRDefault="00022B02" w:rsidP="00022B02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924921">
        <w:rPr>
          <w:rFonts w:ascii="Times New Roman" w:hAnsi="Times New Roman" w:cs="Times New Roman"/>
          <w:bCs/>
        </w:rPr>
        <w:t xml:space="preserve">               Svrha mjere je p</w:t>
      </w:r>
      <w:r>
        <w:rPr>
          <w:rFonts w:ascii="Times New Roman" w:hAnsi="Times New Roman" w:cs="Times New Roman"/>
          <w:bCs/>
        </w:rPr>
        <w:t>romicati kulturu, sport i rekreaciju te društvene manifestacije na teritoriju Općine kroz sufinanciranja udruga i KUD-a, izgradnju kulturnog centra te ulaganje u izgradnju i održavanje rekreativnih i sportskih sadržaja. Tijekom izvještajnog razdoblja za sport su izdvojena proračunska sredstva u iznosu od 84.500,00 eura sukladno Programu javnih potreba u sportu kojim se planiraju sredstva za tekuće donacije Sportskoj zajednici Općine, dodjela novčanih potpora sportašima u pojedinačnim sportovima, dodjela nagrada uspješnim sportašima, održavanje sportskih građevina i kapitalne donacije sportskim klubovima.</w:t>
      </w:r>
    </w:p>
    <w:p w14:paraId="3E1CA2AF" w14:textId="77777777" w:rsidR="00022B02" w:rsidRDefault="00022B02" w:rsidP="00022B02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</w:rPr>
        <w:t xml:space="preserve">               </w:t>
      </w:r>
      <w:r w:rsidRPr="002F0C78">
        <w:rPr>
          <w:rFonts w:ascii="Times New Roman" w:hAnsi="Times New Roman" w:cs="Times New Roman"/>
          <w:color w:val="000000"/>
        </w:rPr>
        <w:t xml:space="preserve">Programom javnih potreba  u kulturi  Općine Trnovec Bartolovečki  utvrđuje  se financiranje provedbe kulturnih događanja i aktivnosti  </w:t>
      </w:r>
      <w:r>
        <w:rPr>
          <w:rFonts w:ascii="Times New Roman" w:hAnsi="Times New Roman" w:cs="Times New Roman"/>
          <w:color w:val="000000"/>
        </w:rPr>
        <w:t>te financiranje vjerskih zajednica (tekuće – financiranje troškova rada knjižnice i čitaonice te kapitalne donacije), a tijekom izvještajnog razdoblja utrošeno je 59.832,40 eura dok je za rad udruga i KUD-a utrošeno ukupno 47.393,91 eura.</w:t>
      </w:r>
    </w:p>
    <w:p w14:paraId="6B99D822" w14:textId="77777777" w:rsidR="00022B02" w:rsidRDefault="00022B02" w:rsidP="00022B02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080571E9" w14:textId="77777777" w:rsidR="00022B02" w:rsidRDefault="00022B02" w:rsidP="00022B02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Mjera 2.4. Unapređenje sustava civilne zaštite i vatrogastva</w:t>
      </w:r>
    </w:p>
    <w:p w14:paraId="53EFBE4D" w14:textId="77777777" w:rsidR="00022B02" w:rsidRDefault="00022B02" w:rsidP="00022B02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C67D87">
        <w:rPr>
          <w:rFonts w:ascii="Times New Roman" w:hAnsi="Times New Roman" w:cs="Times New Roman"/>
          <w:color w:val="000000"/>
        </w:rPr>
        <w:t xml:space="preserve">               Programom javnih potreba u vatrogastvu i civilnoj zaštiti </w:t>
      </w:r>
      <w:r>
        <w:rPr>
          <w:rFonts w:ascii="Times New Roman" w:hAnsi="Times New Roman" w:cs="Times New Roman"/>
          <w:color w:val="000000"/>
        </w:rPr>
        <w:t>predviđena su financijska sredstva za tekuće donacije Vatrogasnoj zajednici Općine za financiranje vatrogasne djelatnosti i aktivnosti kao i za plaćanje lizinga za nabavljeno novo navalno vozilo, a tijekom izvještajnog razdoblja izdvojeno je ukupno 96.114,24 eura. Također, Općina osigurava i financijska sredstva za redovnu djelatnost Hrvatske gorske službe spašavanja za koju potrebu je ukupno isplaćeno 1.500,00 eura.</w:t>
      </w:r>
    </w:p>
    <w:p w14:paraId="2F6474D4" w14:textId="77777777" w:rsidR="00022B02" w:rsidRDefault="00022B02" w:rsidP="00022B02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3BE2AF39" w14:textId="77777777" w:rsidR="00022B02" w:rsidRPr="006945E2" w:rsidRDefault="00022B02" w:rsidP="00022B02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6945E2">
        <w:rPr>
          <w:rFonts w:ascii="Times New Roman" w:hAnsi="Times New Roman" w:cs="Times New Roman"/>
          <w:b/>
          <w:bCs/>
          <w:color w:val="000000"/>
        </w:rPr>
        <w:t xml:space="preserve">Mjera </w:t>
      </w:r>
      <w:r>
        <w:rPr>
          <w:rFonts w:ascii="Times New Roman" w:hAnsi="Times New Roman" w:cs="Times New Roman"/>
          <w:b/>
          <w:bCs/>
          <w:color w:val="000000"/>
        </w:rPr>
        <w:t>2</w:t>
      </w:r>
      <w:r w:rsidRPr="006945E2">
        <w:rPr>
          <w:rFonts w:ascii="Times New Roman" w:hAnsi="Times New Roman" w:cs="Times New Roman"/>
          <w:b/>
          <w:bCs/>
          <w:color w:val="000000"/>
        </w:rPr>
        <w:t>.</w:t>
      </w:r>
      <w:r>
        <w:rPr>
          <w:rFonts w:ascii="Times New Roman" w:hAnsi="Times New Roman" w:cs="Times New Roman"/>
          <w:b/>
          <w:bCs/>
          <w:color w:val="000000"/>
        </w:rPr>
        <w:t>5.</w:t>
      </w:r>
      <w:r w:rsidRPr="006945E2">
        <w:rPr>
          <w:rFonts w:ascii="Times New Roman" w:hAnsi="Times New Roman" w:cs="Times New Roman"/>
          <w:b/>
          <w:bCs/>
          <w:color w:val="000000"/>
        </w:rPr>
        <w:t xml:space="preserve"> Učinkovita javna uprava</w:t>
      </w:r>
    </w:p>
    <w:p w14:paraId="0268FF1E" w14:textId="77777777" w:rsidR="00022B02" w:rsidRDefault="00022B02" w:rsidP="00022B02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Općina financira redovnu djelatnost izvršnog tijela, predstavničkog tijela i Jedinstvenog upravnog odjela kako bi se omogućilo kvalitetno i učinkovito funkcioniranje jedinice lokalne samouprave. Nastoji se uspostaviti kvalitetna, učinkovita i moderna jedinica lokalne samouprave koja će postati pravi servis građanima odnosno nastoji se osigurati učinkovito obavljanje poslova poradi zadovoljenja svakodnevnih potreba građana i zbog toga se teži digitalizaciji poslovanja, transparentnosti poslovanja i dobrom upravljanju proračunskim sredstvima. </w:t>
      </w:r>
    </w:p>
    <w:p w14:paraId="110FDA79" w14:textId="77777777" w:rsidR="00022B02" w:rsidRDefault="00022B02" w:rsidP="00022B02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283D0CC2" w14:textId="77777777" w:rsidR="00022B02" w:rsidRDefault="00022B02" w:rsidP="00022B02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F05248">
        <w:rPr>
          <w:rFonts w:ascii="Times New Roman" w:hAnsi="Times New Roman" w:cs="Times New Roman"/>
          <w:b/>
          <w:bCs/>
          <w:color w:val="000000"/>
        </w:rPr>
        <w:t xml:space="preserve">Mjera </w:t>
      </w:r>
      <w:r>
        <w:rPr>
          <w:rFonts w:ascii="Times New Roman" w:hAnsi="Times New Roman" w:cs="Times New Roman"/>
          <w:b/>
          <w:bCs/>
          <w:color w:val="000000"/>
        </w:rPr>
        <w:t>3</w:t>
      </w:r>
      <w:r w:rsidRPr="00F05248">
        <w:rPr>
          <w:rFonts w:ascii="Times New Roman" w:hAnsi="Times New Roman" w:cs="Times New Roman"/>
          <w:b/>
          <w:bCs/>
          <w:color w:val="000000"/>
        </w:rPr>
        <w:t>.</w:t>
      </w:r>
      <w:r>
        <w:rPr>
          <w:rFonts w:ascii="Times New Roman" w:hAnsi="Times New Roman" w:cs="Times New Roman"/>
          <w:b/>
          <w:bCs/>
          <w:color w:val="000000"/>
        </w:rPr>
        <w:t>1.</w:t>
      </w:r>
      <w:r w:rsidRPr="00F05248">
        <w:rPr>
          <w:rFonts w:ascii="Times New Roman" w:hAnsi="Times New Roman" w:cs="Times New Roman"/>
          <w:b/>
          <w:bCs/>
          <w:color w:val="000000"/>
        </w:rPr>
        <w:t xml:space="preserve"> Unapređenje lokalne prometne povezanosti i prometne infrastrukture</w:t>
      </w:r>
    </w:p>
    <w:p w14:paraId="491F2CD1" w14:textId="77777777" w:rsidR="00022B02" w:rsidRDefault="00022B02" w:rsidP="00022B02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Svrha mjere je unaprijediti prometnu povezanost i povećati sigurnost stanovništva na području Općine održavanjem postojeće prometne mreže te izgradnjom nove prometne infrastrukture.</w:t>
      </w:r>
    </w:p>
    <w:p w14:paraId="4C072C8F" w14:textId="77777777" w:rsidR="00022B02" w:rsidRPr="00E754F1" w:rsidRDefault="00022B02" w:rsidP="00022B02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Tijekom izvještajnog razdoblja za redovno, tekuće i izvanredno održavanje nerazvrstanih cesta i održavanja poljskih puteva utrošeno je 123.152,82 eura dok je za z</w:t>
      </w:r>
      <w:r w:rsidRPr="00E754F1">
        <w:rPr>
          <w:rFonts w:ascii="Times New Roman" w:hAnsi="Times New Roman" w:cs="Times New Roman"/>
          <w:color w:val="000000"/>
        </w:rPr>
        <w:t>imsk</w:t>
      </w:r>
      <w:r>
        <w:rPr>
          <w:rFonts w:ascii="Times New Roman" w:hAnsi="Times New Roman" w:cs="Times New Roman"/>
          <w:color w:val="000000"/>
        </w:rPr>
        <w:t>u</w:t>
      </w:r>
      <w:r w:rsidRPr="00E754F1">
        <w:rPr>
          <w:rFonts w:ascii="Times New Roman" w:hAnsi="Times New Roman" w:cs="Times New Roman"/>
          <w:color w:val="000000"/>
        </w:rPr>
        <w:t xml:space="preserve"> služb</w:t>
      </w:r>
      <w:r>
        <w:rPr>
          <w:rFonts w:ascii="Times New Roman" w:hAnsi="Times New Roman" w:cs="Times New Roman"/>
          <w:color w:val="000000"/>
        </w:rPr>
        <w:t>u</w:t>
      </w:r>
      <w:r w:rsidRPr="00E754F1">
        <w:rPr>
          <w:rFonts w:ascii="Times New Roman" w:hAnsi="Times New Roman" w:cs="Times New Roman"/>
          <w:color w:val="000000"/>
        </w:rPr>
        <w:t xml:space="preserve"> utrošeno </w:t>
      </w:r>
      <w:r>
        <w:rPr>
          <w:rFonts w:ascii="Times New Roman" w:hAnsi="Times New Roman" w:cs="Times New Roman"/>
          <w:color w:val="000000"/>
        </w:rPr>
        <w:t>14.400,00</w:t>
      </w:r>
      <w:r w:rsidRPr="00E754F1">
        <w:rPr>
          <w:rFonts w:ascii="Times New Roman" w:hAnsi="Times New Roman" w:cs="Times New Roman"/>
          <w:color w:val="000000"/>
        </w:rPr>
        <w:t xml:space="preserve"> eura</w:t>
      </w:r>
    </w:p>
    <w:p w14:paraId="4A455399" w14:textId="77777777" w:rsidR="00022B02" w:rsidRDefault="00022B02" w:rsidP="00022B02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Kako je prometna infrastruktura iznimno važna za Općinu nastoji se i dalje ulagati u nerazvrstane ceste tako da su se financijska sredstva osigurala za završetak Nove ulice u Trnovcu (između Ulice Zeleni put i Dravske ulice), izvanredno održavanje Ulice Male ledine i Ulice Gustava Krkleca u Trnovcu. </w:t>
      </w:r>
    </w:p>
    <w:p w14:paraId="60A4F2C4" w14:textId="77777777" w:rsidR="00022B02" w:rsidRDefault="00022B02" w:rsidP="00022B02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</w:t>
      </w:r>
    </w:p>
    <w:p w14:paraId="33022F68" w14:textId="77777777" w:rsidR="00022B02" w:rsidRDefault="00022B02" w:rsidP="00022B02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>Mjera 3.2. Izgradnja nove i održavanje postojeće infrastrukture javne namjene</w:t>
      </w:r>
    </w:p>
    <w:p w14:paraId="75E17954" w14:textId="77777777" w:rsidR="00022B02" w:rsidRDefault="00022B02" w:rsidP="00022B02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Svrha mjere je unaprijediti komunalnu infrastrukturu na području Općine kako bi se poboljšala kvaliteta života lokalnog stanovništva. Tijekom izvještajnog razdoblja ulagalo se u: </w:t>
      </w:r>
    </w:p>
    <w:p w14:paraId="65F86F78" w14:textId="77777777" w:rsidR="00022B02" w:rsidRDefault="00022B02" w:rsidP="00022B02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sanaciju nelegalnih odlagališta smeća </w:t>
      </w:r>
    </w:p>
    <w:p w14:paraId="06D9346D" w14:textId="77777777" w:rsidR="00022B02" w:rsidRDefault="00022B02" w:rsidP="00022B02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sanaciju i opremanje postojećih dječjih igrališta</w:t>
      </w:r>
    </w:p>
    <w:p w14:paraId="55BCE74E" w14:textId="77777777" w:rsidR="00022B02" w:rsidRDefault="00022B02" w:rsidP="00022B02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adaptaciju grobne kuće u Šemovcu </w:t>
      </w:r>
    </w:p>
    <w:p w14:paraId="4B026D88" w14:textId="77777777" w:rsidR="00022B02" w:rsidRDefault="00022B02" w:rsidP="00022B02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Aglomeraciju Bartolovec-Žabnik (odvodnja otpadnih voda-kanalizacija) </w:t>
      </w:r>
    </w:p>
    <w:p w14:paraId="3730DE36" w14:textId="77777777" w:rsidR="00022B02" w:rsidRPr="009444AA" w:rsidRDefault="00022B02" w:rsidP="00022B02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Izgradnju javne rasvjete (Ulica Gustava Krkleca u Trnovcu), održavanje javne rasvjete te modernizaciju javne rasvjete zamjenom starih dotrajalih lampi sa novom energetski učinkovitom led rasvjetom</w:t>
      </w:r>
    </w:p>
    <w:p w14:paraId="68C9955B" w14:textId="77777777" w:rsidR="00022B02" w:rsidRDefault="00022B02" w:rsidP="00022B02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širokopojasni internet financiranjem izvođenja priključka građanima   </w:t>
      </w:r>
    </w:p>
    <w:p w14:paraId="1873B8CD" w14:textId="77777777" w:rsidR="00022B02" w:rsidRDefault="00022B02" w:rsidP="00022B02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održavanje građevinskih objekata i uređaja javne namjene </w:t>
      </w:r>
    </w:p>
    <w:p w14:paraId="2A8543CD" w14:textId="77777777" w:rsidR="00022B02" w:rsidRDefault="00022B02" w:rsidP="00022B02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ostale usluge tekućeg i investicijskog održavanja (groblja, javnih površina i sl.) </w:t>
      </w:r>
    </w:p>
    <w:p w14:paraId="5586D335" w14:textId="77777777" w:rsidR="00022B02" w:rsidRPr="000F5883" w:rsidRDefault="00022B02" w:rsidP="00022B02">
      <w:pPr>
        <w:spacing w:line="360" w:lineRule="auto"/>
        <w:jc w:val="both"/>
        <w:rPr>
          <w:rFonts w:ascii="Times New Roman" w:hAnsi="Times New Roman" w:cs="Times New Roman"/>
        </w:rPr>
      </w:pPr>
    </w:p>
    <w:p w14:paraId="306179E3" w14:textId="77777777" w:rsidR="00022B02" w:rsidRDefault="00022B02" w:rsidP="00022B0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307547">
        <w:rPr>
          <w:rFonts w:ascii="Times New Roman" w:hAnsi="Times New Roman" w:cs="Times New Roman"/>
          <w:b/>
          <w:bCs/>
        </w:rPr>
        <w:t xml:space="preserve">Mjera </w:t>
      </w:r>
      <w:r>
        <w:rPr>
          <w:rFonts w:ascii="Times New Roman" w:hAnsi="Times New Roman" w:cs="Times New Roman"/>
          <w:b/>
          <w:bCs/>
        </w:rPr>
        <w:t>3.3</w:t>
      </w:r>
      <w:r w:rsidRPr="00307547">
        <w:rPr>
          <w:rFonts w:ascii="Times New Roman" w:hAnsi="Times New Roman" w:cs="Times New Roman"/>
          <w:b/>
          <w:bCs/>
        </w:rPr>
        <w:t>. Uspostava preduvjeta za učinkovito upravljanje prostorom</w:t>
      </w:r>
    </w:p>
    <w:p w14:paraId="268DC6F1" w14:textId="77777777" w:rsidR="00022B02" w:rsidRDefault="00022B02" w:rsidP="00022B0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</w:t>
      </w:r>
      <w:r>
        <w:rPr>
          <w:rFonts w:ascii="Times New Roman" w:hAnsi="Times New Roman" w:cs="Times New Roman"/>
        </w:rPr>
        <w:t>Svrha mjere je stvoriti osnovne preduvjete za kvalitetno upravljanje javnim prostorom i poticajno investicijsko okruženje za gospodarstvenike te omogućiti zadovoljavanje sadašnjih i budućih potreba mještana. Stoga je važećim IV. Izmjenama i dopunama Prostornog plana planirana izrada Urbanističkog plana uređenja za područja koja su definirana, a radi se o neuređenom i neizgrađenom području na kojem je potrebno definirati uvjete zahvata u prostoru. Također, planirana je digitalizacija prostornog plana uređenja i usklađenja prostorno-planskih uvjeta sa zakonskim odredbama.</w:t>
      </w:r>
    </w:p>
    <w:p w14:paraId="2815DE59" w14:textId="77777777" w:rsidR="00022B02" w:rsidRPr="000F5883" w:rsidRDefault="00022B02" w:rsidP="00022B02">
      <w:pPr>
        <w:spacing w:line="360" w:lineRule="auto"/>
        <w:jc w:val="both"/>
        <w:rPr>
          <w:rFonts w:ascii="Times New Roman" w:hAnsi="Times New Roman" w:cs="Times New Roman"/>
        </w:rPr>
      </w:pPr>
    </w:p>
    <w:p w14:paraId="69FFCB28" w14:textId="77777777" w:rsidR="00022B02" w:rsidRDefault="00022B02" w:rsidP="00022B02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056E9"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  <w:b/>
          <w:bCs/>
        </w:rPr>
        <w:t>DOPRINOS OSTVARENJU CILJEVA JAVNIH POLITIKA</w:t>
      </w:r>
      <w:r w:rsidRPr="00B056E9">
        <w:rPr>
          <w:rFonts w:ascii="Times New Roman" w:hAnsi="Times New Roman" w:cs="Times New Roman"/>
          <w:b/>
          <w:bCs/>
        </w:rPr>
        <w:t xml:space="preserve">    </w:t>
      </w:r>
    </w:p>
    <w:p w14:paraId="15219AAC" w14:textId="77777777" w:rsidR="00022B02" w:rsidRDefault="00022B02" w:rsidP="00022B02">
      <w:pPr>
        <w:spacing w:line="360" w:lineRule="auto"/>
        <w:jc w:val="both"/>
        <w:rPr>
          <w:rFonts w:ascii="Times New Roman" w:hAnsi="Times New Roman" w:cs="Times New Roman"/>
        </w:rPr>
      </w:pPr>
      <w:r w:rsidRPr="007C65D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                    </w:t>
      </w:r>
      <w:r>
        <w:rPr>
          <w:rFonts w:ascii="Times New Roman" w:hAnsi="Times New Roman" w:cs="Times New Roman"/>
        </w:rPr>
        <w:t xml:space="preserve">Vidljivo je da Općina Trnovec Bartolovečki odnosno predstavnička i izvršna vlast te Jedinstveni upravni odjel Općine poduzima aktivnosti kako bi se kontinuirano mjere provodile s ciljem da se mještanima Općine osigura visoka i zadovoljavajuća kvaliteta života koja bi omogućila ravnomjeran i perspektivan razvoj. </w:t>
      </w:r>
    </w:p>
    <w:p w14:paraId="4537637E" w14:textId="77777777" w:rsidR="00022B02" w:rsidRDefault="00022B02" w:rsidP="00022B02">
      <w:pPr>
        <w:spacing w:line="360" w:lineRule="auto"/>
        <w:jc w:val="both"/>
        <w:rPr>
          <w:rFonts w:ascii="Times New Roman" w:hAnsi="Times New Roman" w:cs="Times New Roman"/>
        </w:rPr>
      </w:pPr>
    </w:p>
    <w:p w14:paraId="78F0BCA6" w14:textId="77777777" w:rsidR="00022B02" w:rsidRPr="00524BD9" w:rsidRDefault="00022B02" w:rsidP="00022B02">
      <w:pPr>
        <w:ind w:left="5664"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  <w:r w:rsidRPr="00524BD9">
        <w:rPr>
          <w:rFonts w:ascii="Times New Roman" w:hAnsi="Times New Roman" w:cs="Times New Roman"/>
          <w:b/>
          <w:bCs/>
        </w:rPr>
        <w:t>OPĆINSKA NAČELNICA</w:t>
      </w:r>
    </w:p>
    <w:p w14:paraId="46823161" w14:textId="77777777" w:rsidR="00022B02" w:rsidRDefault="00022B02" w:rsidP="00022B02">
      <w:pPr>
        <w:ind w:left="637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Verica Vitković</w:t>
      </w:r>
    </w:p>
    <w:p w14:paraId="247066F6" w14:textId="77777777" w:rsidR="005C6238" w:rsidRPr="00F16A5F" w:rsidRDefault="005C6238">
      <w:pPr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072AA5BD" w14:textId="77777777" w:rsidR="005C6238" w:rsidRPr="00F16A5F" w:rsidRDefault="00000000">
      <w:pPr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  <w:r w:rsidRPr="00F16A5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0A250A3F" w14:textId="77777777" w:rsidR="005C6238" w:rsidRPr="00F16A5F" w:rsidRDefault="005C6238">
      <w:pPr>
        <w:jc w:val="right"/>
        <w:rPr>
          <w:rFonts w:ascii="Times New Roman" w:hAnsi="Times New Roman" w:cs="Times New Roman"/>
        </w:rPr>
      </w:pPr>
    </w:p>
    <w:p w14:paraId="4A06CA69" w14:textId="77777777" w:rsidR="005C6238" w:rsidRPr="00F16A5F" w:rsidRDefault="005C6238">
      <w:pPr>
        <w:jc w:val="right"/>
        <w:rPr>
          <w:rFonts w:ascii="Times New Roman" w:hAnsi="Times New Roman" w:cs="Times New Roman"/>
        </w:rPr>
      </w:pPr>
    </w:p>
    <w:p w14:paraId="018FE87A" w14:textId="77777777" w:rsidR="005C6238" w:rsidRPr="00F16A5F" w:rsidRDefault="005C6238">
      <w:pPr>
        <w:jc w:val="right"/>
        <w:rPr>
          <w:rFonts w:ascii="Times New Roman" w:hAnsi="Times New Roman" w:cs="Times New Roman"/>
        </w:rPr>
      </w:pPr>
    </w:p>
    <w:sectPr w:rsidR="005C6238" w:rsidRPr="00F16A5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4223E"/>
    <w:multiLevelType w:val="hybridMultilevel"/>
    <w:tmpl w:val="A81CB51E"/>
    <w:lvl w:ilvl="0" w:tplc="A43AE05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13B8B"/>
    <w:multiLevelType w:val="hybridMultilevel"/>
    <w:tmpl w:val="5B4493E2"/>
    <w:lvl w:ilvl="0" w:tplc="01C8B4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81925">
    <w:abstractNumId w:val="1"/>
  </w:num>
  <w:num w:numId="2" w16cid:durableId="384257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238"/>
    <w:rsid w:val="00022B02"/>
    <w:rsid w:val="000967BB"/>
    <w:rsid w:val="001F0D39"/>
    <w:rsid w:val="002A6558"/>
    <w:rsid w:val="005279B3"/>
    <w:rsid w:val="005C6238"/>
    <w:rsid w:val="007F4CD1"/>
    <w:rsid w:val="00D72735"/>
    <w:rsid w:val="00F16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DAB0D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22B02"/>
    <w:pPr>
      <w:spacing w:after="160" w:line="259" w:lineRule="auto"/>
      <w:ind w:left="720"/>
      <w:contextualSpacing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79841280-8C7E-4EC1-A798-F739CB49A0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1818</Words>
  <Characters>10365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Trnovec Bartolovečki</cp:lastModifiedBy>
  <cp:revision>5</cp:revision>
  <cp:lastPrinted>2014-11-26T14:09:00Z</cp:lastPrinted>
  <dcterms:created xsi:type="dcterms:W3CDTF">2023-11-17T08:40:00Z</dcterms:created>
  <dcterms:modified xsi:type="dcterms:W3CDTF">2025-02-10T07:31:00Z</dcterms:modified>
</cp:coreProperties>
</file>